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425F8" w14:textId="20DBE401" w:rsidR="0042129F" w:rsidRPr="00C8607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86070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0C017E14" w14:textId="77777777" w:rsidR="0042129F" w:rsidRPr="00C8607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86070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304E76B8" w14:textId="77777777" w:rsidR="0042129F" w:rsidRPr="00C8607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86070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4D2D4630" w14:textId="77777777" w:rsidR="0042129F" w:rsidRPr="00C8607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CEA7501" w14:textId="77777777" w:rsidR="0042129F" w:rsidRPr="00C8607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9791D7" w14:textId="77777777" w:rsidR="0042129F" w:rsidRPr="00C8607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6C29CDA" w14:textId="77777777" w:rsidR="0042129F" w:rsidRPr="00C86070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42129F" w:rsidRPr="00C86070" w14:paraId="201F24BC" w14:textId="77777777" w:rsidTr="0042129F">
        <w:tc>
          <w:tcPr>
            <w:tcW w:w="5637" w:type="dxa"/>
            <w:hideMark/>
          </w:tcPr>
          <w:p w14:paraId="6308366D" w14:textId="77777777" w:rsidR="0042129F" w:rsidRPr="00C8607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860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4D1CEEA1" w14:textId="77777777" w:rsidR="0042129F" w:rsidRPr="00C8607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860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69FB7A11" w14:textId="77777777" w:rsidR="0042129F" w:rsidRPr="00C8607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860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6F86C75F" w14:textId="77777777" w:rsidR="0042129F" w:rsidRPr="00C8607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C860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209B889E" w14:textId="77777777" w:rsidR="0042129F" w:rsidRPr="00C8607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C86070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09D4C7AE" w14:textId="77777777" w:rsidR="0042129F" w:rsidRPr="00C8607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C860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D70FE7" w:rsidRPr="00C86070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</w:t>
            </w:r>
            <w:r w:rsidRPr="00C86070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р</w:t>
            </w:r>
          </w:p>
          <w:p w14:paraId="42FD0D1E" w14:textId="77777777" w:rsidR="0042129F" w:rsidRPr="00C8607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86070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________________ </w:t>
            </w:r>
            <w:r w:rsidR="00D70FE7" w:rsidRPr="00C8607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С.В. Казак</w:t>
            </w:r>
          </w:p>
          <w:p w14:paraId="00ED0681" w14:textId="77777777" w:rsidR="0042129F" w:rsidRPr="00C86070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65D0F7AB" w14:textId="77777777" w:rsidR="0042129F" w:rsidRPr="00C86070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1CBA4961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19DDFC3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09E074C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98A9EB7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5F79D7B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7617111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03B7CE8" w14:textId="77777777" w:rsidR="0042129F" w:rsidRPr="00C86070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070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7533A10D" w14:textId="77777777" w:rsidR="0042129F" w:rsidRPr="00C86070" w:rsidRDefault="00F54D63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6070">
        <w:rPr>
          <w:rFonts w:ascii="Times New Roman" w:hAnsi="Times New Roman" w:cs="Times New Roman"/>
          <w:b/>
          <w:sz w:val="28"/>
          <w:szCs w:val="28"/>
        </w:rPr>
        <w:t>ОГСЭ.02 ИСТОРИЯ</w:t>
      </w:r>
    </w:p>
    <w:p w14:paraId="58B66895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8D6F584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995BD8B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0954940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A27E83B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804D9F5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B1BD536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35CF529B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DA0E3EA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0547F85" w14:textId="77777777" w:rsidR="0042129F" w:rsidRPr="00C86070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4ACE05D" w14:textId="6115585A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86070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C86070">
        <w:rPr>
          <w:rFonts w:ascii="Times New Roman" w:hAnsi="Times New Roman" w:cs="Times New Roman"/>
          <w:bCs/>
          <w:sz w:val="28"/>
          <w:szCs w:val="28"/>
        </w:rPr>
        <w:t>2</w:t>
      </w:r>
      <w:r w:rsidR="003034E9" w:rsidRPr="00C86070">
        <w:rPr>
          <w:rFonts w:ascii="Times New Roman" w:hAnsi="Times New Roman" w:cs="Times New Roman"/>
          <w:bCs/>
          <w:sz w:val="28"/>
          <w:szCs w:val="28"/>
        </w:rPr>
        <w:t>3</w:t>
      </w:r>
      <w:r w:rsidRPr="00C86070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42129F" w:rsidRPr="009105AA" w14:paraId="47CB1339" w14:textId="77777777" w:rsidTr="0042129F">
        <w:trPr>
          <w:trHeight w:val="1985"/>
        </w:trPr>
        <w:tc>
          <w:tcPr>
            <w:tcW w:w="5353" w:type="dxa"/>
          </w:tcPr>
          <w:p w14:paraId="072841D4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2E722707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6C4FF62E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52A43D38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01CD6696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методсовета</w:t>
            </w:r>
          </w:p>
          <w:p w14:paraId="3FE548C8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5A25F4A7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302F5298" w14:textId="77777777" w:rsidR="00AE1420" w:rsidRPr="009105AA" w:rsidRDefault="00AE1420" w:rsidP="00AE142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22806C8F" w14:textId="77777777" w:rsidR="00AE1420" w:rsidRPr="009105AA" w:rsidRDefault="00AE1420" w:rsidP="00AE142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дисциплин</w:t>
            </w:r>
          </w:p>
          <w:p w14:paraId="33D16D89" w14:textId="77777777" w:rsidR="00AE1420" w:rsidRPr="009105AA" w:rsidRDefault="00AE1420" w:rsidP="00AE14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0463F478" w14:textId="77777777" w:rsidR="00AE1420" w:rsidRPr="009105AA" w:rsidRDefault="00AE1420" w:rsidP="00AE142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09A64EF4" w14:textId="77777777" w:rsidR="00AE1420" w:rsidRPr="009105AA" w:rsidRDefault="00AE1420" w:rsidP="00AE1420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743C490B" w14:textId="4C2F9253" w:rsidR="0042129F" w:rsidRPr="009105AA" w:rsidRDefault="00AE1420" w:rsidP="00AE142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А.А.Жижко</w:t>
            </w:r>
          </w:p>
        </w:tc>
      </w:tr>
    </w:tbl>
    <w:p w14:paraId="54AD3EA8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549A1C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4D0149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DB3327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EA39C8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5B8C1C8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BEEEE38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835CF01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3535273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E8ECDA2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7773A11B" w14:textId="77777777" w:rsidR="003332BE" w:rsidRPr="009105AA" w:rsidRDefault="003332BE" w:rsidP="00F874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29F88052" w14:textId="77777777" w:rsidR="003332BE" w:rsidRPr="009105AA" w:rsidRDefault="003332BE" w:rsidP="00F874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5F98D7" w14:textId="77777777" w:rsidR="003332BE" w:rsidRPr="009105AA" w:rsidRDefault="003332BE" w:rsidP="00F874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17773BC9" w14:textId="77777777" w:rsidR="003332BE" w:rsidRPr="009105AA" w:rsidRDefault="003332BE" w:rsidP="00F874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3D5307" w14:textId="77777777" w:rsidR="003332BE" w:rsidRPr="009105AA" w:rsidRDefault="003332BE" w:rsidP="00F874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4FA7188C" w14:textId="41E76A3F" w:rsidR="003332BE" w:rsidRPr="009105AA" w:rsidRDefault="003034E9" w:rsidP="00F874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Тимофеева Ольга Игоревна</w:t>
      </w:r>
      <w:r w:rsidR="00EC08FE" w:rsidRPr="00F54D63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58658701" w14:textId="77777777" w:rsidR="00EC08FE" w:rsidRPr="009105AA" w:rsidRDefault="00EC08FE" w:rsidP="00F874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F90A87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215BCB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6F603B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F841C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00CDD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2E529F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C889EE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046105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AEEB2F3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253F51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9EE1A8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E7D204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14B750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D60482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B77BD1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B9D778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2FFC9B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9EA507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D1EB18A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D8DC4B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2C06231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5983D72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42129F" w:rsidRPr="009105AA" w14:paraId="1C795C58" w14:textId="77777777" w:rsidTr="00EC08FE">
        <w:tc>
          <w:tcPr>
            <w:tcW w:w="9134" w:type="dxa"/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8364"/>
              <w:gridCol w:w="880"/>
              <w:gridCol w:w="395"/>
            </w:tblGrid>
            <w:tr w:rsidR="00EC08FE" w:rsidRPr="009105AA" w14:paraId="7F32FEEB" w14:textId="77777777" w:rsidTr="00EC08FE">
              <w:tc>
                <w:tcPr>
                  <w:tcW w:w="8364" w:type="dxa"/>
                </w:tcPr>
                <w:p w14:paraId="31E2D069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gridSpan w:val="2"/>
                  <w:hideMark/>
                </w:tcPr>
                <w:p w14:paraId="656217AC" w14:textId="77777777" w:rsidR="00EC08FE" w:rsidRPr="009105AA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9105AA" w14:paraId="72A717F3" w14:textId="77777777" w:rsidTr="00851EFD">
              <w:trPr>
                <w:gridAfter w:val="1"/>
                <w:wAfter w:w="395" w:type="dxa"/>
              </w:trPr>
              <w:tc>
                <w:tcPr>
                  <w:tcW w:w="8364" w:type="dxa"/>
                  <w:hideMark/>
                </w:tcPr>
                <w:p w14:paraId="626A6A9D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278902F2" w14:textId="77777777" w:rsidR="00EC08FE" w:rsidRPr="009105AA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880" w:type="dxa"/>
                </w:tcPr>
                <w:p w14:paraId="4E42C5B2" w14:textId="77777777" w:rsidR="00EC08FE" w:rsidRPr="00851EFD" w:rsidRDefault="00EC08FE" w:rsidP="00851EF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51E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9105AA" w14:paraId="1CEA5A57" w14:textId="77777777" w:rsidTr="00851EFD">
              <w:trPr>
                <w:gridAfter w:val="1"/>
                <w:wAfter w:w="395" w:type="dxa"/>
                <w:trHeight w:val="459"/>
              </w:trPr>
              <w:tc>
                <w:tcPr>
                  <w:tcW w:w="8364" w:type="dxa"/>
                  <w:hideMark/>
                </w:tcPr>
                <w:p w14:paraId="0F4EC0C3" w14:textId="77777777" w:rsidR="00EC08FE" w:rsidRPr="009105AA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880" w:type="dxa"/>
                </w:tcPr>
                <w:p w14:paraId="5B45B980" w14:textId="7979C908" w:rsidR="00EC08FE" w:rsidRPr="00851EFD" w:rsidRDefault="004C7B00" w:rsidP="00851EF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9105AA" w14:paraId="05BEA4C6" w14:textId="77777777" w:rsidTr="00851EFD">
              <w:trPr>
                <w:gridAfter w:val="1"/>
                <w:wAfter w:w="395" w:type="dxa"/>
                <w:trHeight w:val="750"/>
              </w:trPr>
              <w:tc>
                <w:tcPr>
                  <w:tcW w:w="8364" w:type="dxa"/>
                  <w:hideMark/>
                </w:tcPr>
                <w:p w14:paraId="6598723A" w14:textId="77777777" w:rsidR="00EC08FE" w:rsidRPr="009105AA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9105AA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880" w:type="dxa"/>
                </w:tcPr>
                <w:p w14:paraId="246304DF" w14:textId="77E77FAF" w:rsidR="00EC08FE" w:rsidRPr="00851EFD" w:rsidRDefault="00EC08FE" w:rsidP="0068488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51E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6848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EC08FE" w:rsidRPr="009105AA" w14:paraId="131B3198" w14:textId="77777777" w:rsidTr="00851EFD">
              <w:trPr>
                <w:gridAfter w:val="1"/>
                <w:wAfter w:w="395" w:type="dxa"/>
              </w:trPr>
              <w:tc>
                <w:tcPr>
                  <w:tcW w:w="8364" w:type="dxa"/>
                  <w:hideMark/>
                </w:tcPr>
                <w:p w14:paraId="7DC3F786" w14:textId="77777777" w:rsidR="00EC08FE" w:rsidRPr="009105AA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105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</w:tc>
              <w:tc>
                <w:tcPr>
                  <w:tcW w:w="880" w:type="dxa"/>
                </w:tcPr>
                <w:p w14:paraId="61FBC757" w14:textId="154A3F2B" w:rsidR="00EC08FE" w:rsidRPr="00851EFD" w:rsidRDefault="00851EFD" w:rsidP="00851EF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51E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</w:t>
                  </w:r>
                </w:p>
              </w:tc>
            </w:tr>
          </w:tbl>
          <w:p w14:paraId="154A57A8" w14:textId="77777777" w:rsidR="0042129F" w:rsidRPr="009105AA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14:paraId="60118DCA" w14:textId="77777777" w:rsidR="0042129F" w:rsidRPr="009105AA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76D86D43" w14:textId="77777777" w:rsidR="00F54D63" w:rsidRDefault="0042129F" w:rsidP="00F54D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="00F54D63" w:rsidRPr="00F54D63">
        <w:rPr>
          <w:rFonts w:ascii="Times New Roman" w:hAnsi="Times New Roman" w:cs="Times New Roman"/>
          <w:b/>
          <w:sz w:val="24"/>
          <w:szCs w:val="24"/>
        </w:rPr>
        <w:t>ОГСЭ.02 ИСТОРИЯ</w:t>
      </w:r>
    </w:p>
    <w:p w14:paraId="4396E36B" w14:textId="77777777" w:rsidR="00F31B05" w:rsidRDefault="0042129F" w:rsidP="008324F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1.1. Место дисциплины в структуре основной профессиона</w:t>
      </w:r>
      <w:r w:rsidR="00F31B05">
        <w:rPr>
          <w:rFonts w:ascii="Times New Roman" w:hAnsi="Times New Roman" w:cs="Times New Roman"/>
          <w:b/>
          <w:sz w:val="24"/>
          <w:szCs w:val="24"/>
        </w:rPr>
        <w:t>льной образовательной программы</w:t>
      </w:r>
    </w:p>
    <w:p w14:paraId="5B377523" w14:textId="77777777" w:rsidR="00F31B05" w:rsidRPr="00F31B05" w:rsidRDefault="00F31B05" w:rsidP="00F31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B05">
        <w:rPr>
          <w:rFonts w:ascii="Times New Roman" w:hAnsi="Times New Roman" w:cs="Times New Roman"/>
          <w:sz w:val="24"/>
          <w:szCs w:val="24"/>
        </w:rPr>
        <w:t>Рабочая программа учебной дисциплины ОГСЭ. 02 История является частью основной профессиональной образовательной программы среднего профессионального образования в соответствии с ФГОС СПО по специальности 09.02.06 Сетевое и системное администрирование, укрупненная группа специальностей 09.00.00 Информатика и вычислительная техника.</w:t>
      </w:r>
    </w:p>
    <w:p w14:paraId="67E4A69D" w14:textId="40A68A03" w:rsidR="0042129F" w:rsidRPr="00F31B05" w:rsidRDefault="0042129F" w:rsidP="00BF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1B05">
        <w:rPr>
          <w:rFonts w:ascii="Times New Roman" w:hAnsi="Times New Roman" w:cs="Times New Roman"/>
          <w:sz w:val="24"/>
          <w:szCs w:val="24"/>
        </w:rPr>
        <w:t xml:space="preserve"> </w:t>
      </w:r>
      <w:r w:rsidR="00F31B05" w:rsidRPr="00F31B05">
        <w:rPr>
          <w:rFonts w:ascii="Times New Roman" w:hAnsi="Times New Roman" w:cs="Times New Roman"/>
          <w:sz w:val="24"/>
          <w:szCs w:val="24"/>
        </w:rPr>
        <w:t>Дисциплина «ОГСЭ. 02 История» является частью общего гуманитарного</w:t>
      </w:r>
      <w:r w:rsidR="00F54D63" w:rsidRPr="00F31B05">
        <w:rPr>
          <w:rFonts w:ascii="Times New Roman" w:hAnsi="Times New Roman" w:cs="Times New Roman"/>
          <w:sz w:val="24"/>
          <w:szCs w:val="24"/>
        </w:rPr>
        <w:t xml:space="preserve"> и социально-экономический цикл</w:t>
      </w:r>
      <w:r w:rsidR="00F31B05" w:rsidRPr="00F31B05">
        <w:rPr>
          <w:rFonts w:ascii="Times New Roman" w:hAnsi="Times New Roman" w:cs="Times New Roman"/>
          <w:sz w:val="24"/>
          <w:szCs w:val="24"/>
        </w:rPr>
        <w:t>а</w:t>
      </w:r>
      <w:r w:rsidR="00EC08FE" w:rsidRPr="00F31B05">
        <w:rPr>
          <w:rFonts w:ascii="Times New Roman" w:hAnsi="Times New Roman" w:cs="Times New Roman"/>
          <w:sz w:val="24"/>
          <w:szCs w:val="24"/>
        </w:rPr>
        <w:t>.</w:t>
      </w:r>
      <w:r w:rsidR="00F31B05">
        <w:rPr>
          <w:rFonts w:ascii="Times New Roman" w:hAnsi="Times New Roman" w:cs="Times New Roman"/>
          <w:sz w:val="24"/>
          <w:szCs w:val="24"/>
        </w:rPr>
        <w:t xml:space="preserve"> Особое значение дисциплина имеет при формировании и развитии ОК 01, ОК 07, ОК 09.</w:t>
      </w:r>
    </w:p>
    <w:p w14:paraId="6FF55F17" w14:textId="77777777" w:rsidR="008324F6" w:rsidRPr="009105AA" w:rsidRDefault="008324F6" w:rsidP="008324F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28988" w14:textId="77777777" w:rsidR="0042129F" w:rsidRPr="00F54D63" w:rsidRDefault="0042129F" w:rsidP="008324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54D63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42129F" w:rsidRPr="00E65C6C" w14:paraId="7C2C2ECD" w14:textId="77777777" w:rsidTr="00631563">
        <w:trPr>
          <w:trHeight w:val="649"/>
        </w:trPr>
        <w:tc>
          <w:tcPr>
            <w:tcW w:w="1129" w:type="dxa"/>
            <w:hideMark/>
          </w:tcPr>
          <w:p w14:paraId="5432DDA1" w14:textId="77777777" w:rsidR="0042129F" w:rsidRPr="00F54D63" w:rsidRDefault="0042129F" w:rsidP="00F260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3E6D3E4F" w14:textId="77777777" w:rsidR="0042129F" w:rsidRPr="00F54D63" w:rsidRDefault="0042129F" w:rsidP="00F260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395" w:type="dxa"/>
            <w:hideMark/>
          </w:tcPr>
          <w:p w14:paraId="7FFC27D9" w14:textId="77777777" w:rsidR="0042129F" w:rsidRPr="00F54D63" w:rsidRDefault="0042129F" w:rsidP="00F260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hideMark/>
          </w:tcPr>
          <w:p w14:paraId="0791B728" w14:textId="77777777" w:rsidR="0042129F" w:rsidRPr="00F54D63" w:rsidRDefault="0042129F" w:rsidP="00F260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42129F" w:rsidRPr="009105AA" w14:paraId="3E34CA66" w14:textId="77777777" w:rsidTr="00631563">
        <w:trPr>
          <w:trHeight w:val="212"/>
        </w:trPr>
        <w:tc>
          <w:tcPr>
            <w:tcW w:w="1129" w:type="dxa"/>
          </w:tcPr>
          <w:p w14:paraId="460C744B" w14:textId="77777777" w:rsidR="0042129F" w:rsidRPr="00E65C6C" w:rsidRDefault="00F54D63" w:rsidP="00F260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F54D63">
              <w:rPr>
                <w:rStyle w:val="a8"/>
                <w:rFonts w:ascii="Times New Roman" w:hAnsi="Times New Roman"/>
                <w:i w:val="0"/>
                <w:iCs/>
                <w:sz w:val="24"/>
                <w:szCs w:val="24"/>
              </w:rPr>
              <w:t>ОК 01-ОК 07, ОК 09</w:t>
            </w:r>
          </w:p>
        </w:tc>
        <w:tc>
          <w:tcPr>
            <w:tcW w:w="4395" w:type="dxa"/>
          </w:tcPr>
          <w:p w14:paraId="66D64AF8" w14:textId="77777777" w:rsidR="00F54D63" w:rsidRPr="00F54D63" w:rsidRDefault="00F54D63" w:rsidP="00F260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ориентироваться в современной экономической, политической и культурной ситуации в России и мире</w:t>
            </w:r>
          </w:p>
          <w:p w14:paraId="4606F13F" w14:textId="77777777" w:rsidR="0042129F" w:rsidRPr="00E65C6C" w:rsidRDefault="00F54D63" w:rsidP="00F26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4D6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3724" w:type="dxa"/>
          </w:tcPr>
          <w:p w14:paraId="1361DFF9" w14:textId="77777777" w:rsidR="00F54D63" w:rsidRPr="00F54D63" w:rsidRDefault="00F54D63" w:rsidP="00F260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основных направлений развития ключевых регионов мира на рубеже XX – XXI веков.</w:t>
            </w:r>
          </w:p>
          <w:p w14:paraId="2CD9FE05" w14:textId="77777777" w:rsidR="00F54D63" w:rsidRPr="00F54D63" w:rsidRDefault="00F54D63" w:rsidP="00F260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сущности и причин локальных, региональных, межгосударственных конфликтов в конце XX – начале XXI вв.</w:t>
            </w:r>
          </w:p>
          <w:p w14:paraId="41F2BFE3" w14:textId="77777777" w:rsidR="00F54D63" w:rsidRPr="00F54D63" w:rsidRDefault="00F54D63" w:rsidP="00F260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14:paraId="18B8388A" w14:textId="77777777" w:rsidR="00F54D63" w:rsidRPr="00F54D63" w:rsidRDefault="00F54D63" w:rsidP="00F260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назначения ООН, НАТО, ЕС и других организаций, и основных направлений их деятельности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6E5DCE23" w14:textId="77777777" w:rsidR="00F54D63" w:rsidRPr="00F54D63" w:rsidRDefault="00F54D63" w:rsidP="00F260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14:paraId="1FBA03E9" w14:textId="77777777" w:rsidR="0042129F" w:rsidRPr="009105AA" w:rsidRDefault="00F54D63" w:rsidP="00F26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14:paraId="0A459335" w14:textId="29BA373F" w:rsidR="0042129F" w:rsidRPr="009105AA" w:rsidRDefault="00F31B05" w:rsidP="00BF2B1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F31B05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ЛР) в соответствии с Рабочей программой воспитания, входящей в состав настоящей образовательной программы.</w:t>
      </w:r>
    </w:p>
    <w:p w14:paraId="440DBA12" w14:textId="77777777" w:rsidR="00BF2B1D" w:rsidRDefault="004C7B00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2"/>
        <w:gridCol w:w="2126"/>
      </w:tblGrid>
      <w:tr w:rsidR="00BF2B1D" w:rsidRPr="006F296E" w14:paraId="1647601D" w14:textId="77777777" w:rsidTr="00114091">
        <w:tc>
          <w:tcPr>
            <w:tcW w:w="7372" w:type="dxa"/>
          </w:tcPr>
          <w:p w14:paraId="5DA820A0" w14:textId="77777777" w:rsidR="00BF2B1D" w:rsidRPr="006F296E" w:rsidRDefault="00BF2B1D" w:rsidP="0011409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Личностные результаты </w:t>
            </w:r>
          </w:p>
          <w:p w14:paraId="15F87D09" w14:textId="77777777" w:rsidR="00BF2B1D" w:rsidRPr="006F296E" w:rsidRDefault="00BF2B1D" w:rsidP="0011409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78E16CC0" w14:textId="77777777" w:rsidR="00BF2B1D" w:rsidRPr="006F296E" w:rsidRDefault="00BF2B1D" w:rsidP="0011409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14:paraId="7B160193" w14:textId="77777777" w:rsidR="00BF2B1D" w:rsidRPr="006F296E" w:rsidRDefault="00BF2B1D" w:rsidP="0011409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BF2B1D" w:rsidRPr="006F296E" w14:paraId="644FE85A" w14:textId="77777777" w:rsidTr="00114091"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3EE7D1" w14:textId="77777777" w:rsidR="00BF2B1D" w:rsidRDefault="00BF2B1D" w:rsidP="00114091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Осознающий себя гражданином России и защитником Отечества, выражающий свою российскую идентичность в поликультурном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многоконфессиональном российском обществе и современном мировом сообществе. Сознающий свое единство с народом России,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 Российским государством, демонстрирующий ответственность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 Российском государстве</w:t>
            </w:r>
          </w:p>
        </w:tc>
        <w:tc>
          <w:tcPr>
            <w:tcW w:w="2126" w:type="dxa"/>
            <w:vAlign w:val="center"/>
          </w:tcPr>
          <w:p w14:paraId="47500801" w14:textId="77777777" w:rsidR="00BF2B1D" w:rsidRPr="006F296E" w:rsidRDefault="00BF2B1D" w:rsidP="0011409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BF2B1D" w:rsidRPr="006F296E" w14:paraId="129A0506" w14:textId="77777777" w:rsidTr="00114091"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1A44D" w14:textId="77777777" w:rsidR="00BF2B1D" w:rsidRDefault="00BF2B1D" w:rsidP="0011409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активную гражданскую позицию на основе уважения закона и правопорядка, прав и свобод сограждан, уважения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к историческому и культурному наследию России. Осознанно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деятельно выражающий неприятие дискриминации в обществе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126" w:type="dxa"/>
            <w:vAlign w:val="center"/>
          </w:tcPr>
          <w:p w14:paraId="3659157C" w14:textId="77777777" w:rsidR="00BF2B1D" w:rsidRPr="006F296E" w:rsidRDefault="00BF2B1D" w:rsidP="0011409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BF2B1D" w:rsidRPr="006F296E" w14:paraId="6D7875A1" w14:textId="77777777" w:rsidTr="00114091"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BF7BE4" w14:textId="77777777" w:rsidR="00BF2B1D" w:rsidRDefault="00BF2B1D" w:rsidP="0011409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Действующий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девиантным поведением. Демонстрирующий неприятие социально опасного поведения окружающих и предупреждающий его. Проявляющий уважение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126" w:type="dxa"/>
            <w:vAlign w:val="center"/>
          </w:tcPr>
          <w:p w14:paraId="0200A2F6" w14:textId="77777777" w:rsidR="00BF2B1D" w:rsidRPr="006F296E" w:rsidRDefault="00BF2B1D" w:rsidP="0011409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BF2B1D" w:rsidRPr="006F296E" w14:paraId="0ACC2B3C" w14:textId="77777777" w:rsidTr="00114091"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D0FC80" w14:textId="77777777" w:rsidR="00BF2B1D" w:rsidRDefault="00BF2B1D" w:rsidP="0011409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к многонациональному народу России, к Российскому Отечеству. Проявляющий ценностное отношение к историческому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126" w:type="dxa"/>
            <w:vAlign w:val="center"/>
          </w:tcPr>
          <w:p w14:paraId="4C739FF4" w14:textId="77777777" w:rsidR="00BF2B1D" w:rsidRPr="006F296E" w:rsidRDefault="00BF2B1D" w:rsidP="0011409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ЛР 5</w:t>
            </w:r>
          </w:p>
        </w:tc>
      </w:tr>
      <w:tr w:rsidR="00BF2B1D" w:rsidRPr="006F296E" w14:paraId="5841A43F" w14:textId="77777777" w:rsidTr="00114091">
        <w:trPr>
          <w:trHeight w:val="268"/>
        </w:trPr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58B032" w14:textId="77777777" w:rsidR="00BF2B1D" w:rsidRDefault="00BF2B1D" w:rsidP="0011409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14:paraId="766C4C7F" w14:textId="77777777" w:rsidR="00BF2B1D" w:rsidRDefault="00BF2B1D" w:rsidP="0011409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бережливое и чуткое отношение к религиозной принадлежности каждого человека, предупредительный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отношении выражения прав и законных интересов других людей</w:t>
            </w:r>
          </w:p>
        </w:tc>
        <w:tc>
          <w:tcPr>
            <w:tcW w:w="2126" w:type="dxa"/>
            <w:vAlign w:val="center"/>
          </w:tcPr>
          <w:p w14:paraId="33BF9847" w14:textId="77777777" w:rsidR="00BF2B1D" w:rsidRPr="006F296E" w:rsidRDefault="00BF2B1D" w:rsidP="0011409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BF2B1D" w:rsidRPr="006F296E" w14:paraId="34B9A8B9" w14:textId="77777777" w:rsidTr="00114091">
        <w:tc>
          <w:tcPr>
            <w:tcW w:w="7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46F786" w14:textId="77777777" w:rsidR="00BF2B1D" w:rsidRDefault="00BF2B1D" w:rsidP="00114091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законных интересов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  Выражающий сопричастность к преумножению и трансляции культурных традиций и ценностей многонационального российского государства, включенный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общественные инициативы, направленные на их сохранение</w:t>
            </w:r>
          </w:p>
        </w:tc>
        <w:tc>
          <w:tcPr>
            <w:tcW w:w="2126" w:type="dxa"/>
            <w:vAlign w:val="center"/>
          </w:tcPr>
          <w:p w14:paraId="6292CC6F" w14:textId="77777777" w:rsidR="00BF2B1D" w:rsidRPr="006F296E" w:rsidRDefault="00BF2B1D" w:rsidP="0011409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296E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bookmarkEnd w:id="1"/>
    </w:tbl>
    <w:p w14:paraId="687A1A07" w14:textId="04EF0DE2" w:rsidR="00BF2B1D" w:rsidRDefault="00BF2B1D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F453DE" w14:textId="26369162" w:rsidR="00BF2B1D" w:rsidRDefault="00BF2B1D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741D58" w14:textId="73A0F7AD" w:rsidR="00BF2B1D" w:rsidRDefault="00BF2B1D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4A946C" w14:textId="45AE01D8" w:rsidR="00BF2B1D" w:rsidRDefault="00BF2B1D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98E7D" w14:textId="07B96AA9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3D7EE7" w14:textId="7096ABA7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4426EB" w14:textId="740D4883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A3B018" w14:textId="57B208CF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08D87F" w14:textId="23895656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C1E619" w14:textId="40C1A5A5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FC720C" w14:textId="6DFED570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4F295D" w14:textId="6045D501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096D30" w14:textId="132CCD89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D5AD0E" w14:textId="2A697A68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89A48D" w14:textId="14299182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BFE4FF" w14:textId="54552874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FDDF8D" w14:textId="73D0E5F1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125499" w14:textId="010AEE86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6D30E5" w14:textId="231ED5E1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FFCC70" w14:textId="3B30E7BD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371D58" w14:textId="67E3D3E0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4420FA" w14:textId="16F6D437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380DA9" w14:textId="6AF88940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B6424D" w14:textId="7BB385C5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1FD858" w14:textId="28D7F26C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7BD4B9" w14:textId="129CA386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3A0A52" w14:textId="29237E19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A94A2A" w14:textId="2BA9E856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42EB02" w14:textId="21662D79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EB2DC2" w14:textId="0251D85C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77D69" w14:textId="0018B731" w:rsidR="00CB1F7B" w:rsidRDefault="00CB1F7B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C558B7" w14:textId="77777777" w:rsidR="00BF2B1D" w:rsidRDefault="00BF2B1D" w:rsidP="00BF2B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2D1E2A" w14:textId="412D0705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1FEAF6CB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4"/>
        <w:gridCol w:w="1767"/>
      </w:tblGrid>
      <w:tr w:rsidR="00EC08FE" w:rsidRPr="009105AA" w14:paraId="6A421423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A92CE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AEA021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16176DB9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B7030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BA360" w14:textId="77777777" w:rsidR="00EC08FE" w:rsidRPr="00F54D63" w:rsidRDefault="00F54D63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E1420" w:rsidRPr="009105AA" w14:paraId="63795BA4" w14:textId="77777777" w:rsidTr="001944CB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5A4EEC" w14:textId="77777777" w:rsidR="00AE1420" w:rsidRPr="009105AA" w:rsidRDefault="00AE1420" w:rsidP="001944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0AE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28807" w14:textId="41BDA062" w:rsidR="00AE1420" w:rsidRPr="00C85330" w:rsidRDefault="00AE1420" w:rsidP="001944C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C08FE" w:rsidRPr="009105AA" w14:paraId="030565F5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90F80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46B4D" w14:textId="77777777" w:rsidR="00BC01AB" w:rsidRPr="00E65C6C" w:rsidRDefault="00F54D63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4D63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EC08FE" w:rsidRPr="009105AA" w14:paraId="077990EA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51A96" w14:textId="77777777" w:rsidR="00EC08FE" w:rsidRPr="00F54D63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18D7AA5E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DB90FC1" w14:textId="57C39E5E" w:rsidR="00EC08FE" w:rsidRPr="00F54D63" w:rsidRDefault="00552BEA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9E5961" w14:textId="77777777" w:rsidR="00EC08FE" w:rsidRPr="00F54D63" w:rsidRDefault="00F54D63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4D6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EC08FE" w:rsidRPr="009105AA" w14:paraId="27221EE3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AFA09B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12697" w14:textId="1C2F2D5C" w:rsidR="00EC08FE" w:rsidRPr="00E65C6C" w:rsidRDefault="00CC7BCD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7BC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C08FE" w:rsidRPr="009105AA" w14:paraId="76BC221E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7AE80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E4725" w14:textId="77777777" w:rsidR="00EC08FE" w:rsidRPr="00E65C6C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EC08FE" w:rsidRPr="009105AA" w14:paraId="3DEC1AA2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77026" w14:textId="15C261E0" w:rsidR="00EC08FE" w:rsidRPr="009105AA" w:rsidRDefault="005C0D5A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6168D" w14:textId="2175103F" w:rsidR="00EC08FE" w:rsidRPr="00E65C6C" w:rsidRDefault="005C0D5A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EC08FE" w:rsidRPr="009105AA" w14:paraId="728AF02F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6898D" w14:textId="689E361E" w:rsidR="00EC08FE" w:rsidRPr="009105AA" w:rsidRDefault="00EC08FE" w:rsidP="00CC7BCD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 в форме </w:t>
            </w:r>
            <w:r w:rsidR="00CC7BCD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дифференцированного зачёта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7B1C0" w14:textId="67C05F87" w:rsidR="00EC08FE" w:rsidRPr="00E65C6C" w:rsidRDefault="00A354AC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A354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572D2852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7A70A555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4E839C06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F54D63" w:rsidRPr="00F54D63">
        <w:rPr>
          <w:rFonts w:ascii="Times New Roman" w:hAnsi="Times New Roman" w:cs="Times New Roman"/>
          <w:b/>
          <w:sz w:val="24"/>
          <w:szCs w:val="24"/>
        </w:rPr>
        <w:t>ОГСЭ.02 ИСТОРИЯ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1"/>
        <w:gridCol w:w="471"/>
        <w:gridCol w:w="7"/>
        <w:gridCol w:w="18"/>
        <w:gridCol w:w="8425"/>
        <w:gridCol w:w="2011"/>
        <w:gridCol w:w="1867"/>
      </w:tblGrid>
      <w:tr w:rsidR="00440FA7" w:rsidRPr="009105AA" w14:paraId="334CB8E3" w14:textId="77777777" w:rsidTr="00F260D3">
        <w:trPr>
          <w:trHeight w:val="20"/>
        </w:trPr>
        <w:tc>
          <w:tcPr>
            <w:tcW w:w="2131" w:type="dxa"/>
          </w:tcPr>
          <w:p w14:paraId="2A056C9F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105A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105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8921" w:type="dxa"/>
            <w:gridSpan w:val="4"/>
          </w:tcPr>
          <w:p w14:paraId="2D24CC75" w14:textId="1D5068BE" w:rsidR="00440FA7" w:rsidRPr="009105AA" w:rsidRDefault="00440FA7" w:rsidP="00A96B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105A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105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 </w:t>
            </w:r>
          </w:p>
        </w:tc>
        <w:tc>
          <w:tcPr>
            <w:tcW w:w="2011" w:type="dxa"/>
          </w:tcPr>
          <w:p w14:paraId="77C45CEC" w14:textId="72B799FC" w:rsidR="00440FA7" w:rsidRPr="009105AA" w:rsidRDefault="00AE1420" w:rsidP="00AE1420">
            <w:pPr>
              <w:spacing w:after="0" w:line="240" w:lineRule="auto"/>
              <w:ind w:left="-137" w:right="-3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0AE">
              <w:rPr>
                <w:rFonts w:ascii="Times New Roman" w:hAnsi="Times New Roman" w:cs="Times New Roman"/>
                <w:b/>
                <w:sz w:val="20"/>
                <w:szCs w:val="24"/>
              </w:rPr>
              <w:t>Объем часов/в том числе в форме практической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Pr="00A340AE">
              <w:rPr>
                <w:rFonts w:ascii="Times New Roman" w:hAnsi="Times New Roman" w:cs="Times New Roman"/>
                <w:b/>
                <w:sz w:val="20"/>
                <w:szCs w:val="24"/>
              </w:rPr>
              <w:t>подготовки</w:t>
            </w:r>
          </w:p>
        </w:tc>
        <w:tc>
          <w:tcPr>
            <w:tcW w:w="1867" w:type="dxa"/>
          </w:tcPr>
          <w:p w14:paraId="432DC152" w14:textId="77777777" w:rsidR="00440FA7" w:rsidRPr="009105AA" w:rsidRDefault="00440FA7" w:rsidP="008F46DF">
            <w:pPr>
              <w:pStyle w:val="TableParagraph"/>
              <w:ind w:left="-74"/>
              <w:jc w:val="center"/>
              <w:rPr>
                <w:b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Коды</w:t>
            </w:r>
            <w:r w:rsidRPr="009105A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b/>
                <w:sz w:val="24"/>
                <w:szCs w:val="24"/>
              </w:rPr>
              <w:t>формируемых</w:t>
            </w:r>
          </w:p>
          <w:p w14:paraId="4D5E3CBB" w14:textId="77777777" w:rsidR="00440FA7" w:rsidRPr="009105AA" w:rsidRDefault="00440FA7" w:rsidP="008F46DF">
            <w:pPr>
              <w:spacing w:after="0" w:line="240" w:lineRule="auto"/>
              <w:ind w:left="-7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A96B42" w:rsidRPr="009105AA" w14:paraId="7CD2EA5D" w14:textId="77777777" w:rsidTr="00F260D3">
        <w:trPr>
          <w:trHeight w:val="93"/>
        </w:trPr>
        <w:tc>
          <w:tcPr>
            <w:tcW w:w="2131" w:type="dxa"/>
          </w:tcPr>
          <w:p w14:paraId="0E2C2149" w14:textId="4BD310C5" w:rsidR="00A96B42" w:rsidRPr="009105AA" w:rsidRDefault="00A96B42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6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6B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СССР и его место в мире в 1980-е гг.</w:t>
            </w:r>
          </w:p>
        </w:tc>
        <w:tc>
          <w:tcPr>
            <w:tcW w:w="8921" w:type="dxa"/>
            <w:gridSpan w:val="4"/>
          </w:tcPr>
          <w:p w14:paraId="4E0595D5" w14:textId="77777777" w:rsidR="00A96B42" w:rsidRPr="009105AA" w:rsidRDefault="00A96B42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1" w:type="dxa"/>
          </w:tcPr>
          <w:p w14:paraId="4751DB94" w14:textId="5444EDC0" w:rsidR="00A96B42" w:rsidRPr="005C0D5A" w:rsidRDefault="005C0D5A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7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7" w:type="dxa"/>
          </w:tcPr>
          <w:p w14:paraId="2A619662" w14:textId="77777777" w:rsidR="00A96B42" w:rsidRPr="00A96B42" w:rsidRDefault="00A96B4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0693" w:rsidRPr="009105AA" w14:paraId="2DF81FF0" w14:textId="77777777" w:rsidTr="00F260D3">
        <w:trPr>
          <w:trHeight w:val="93"/>
        </w:trPr>
        <w:tc>
          <w:tcPr>
            <w:tcW w:w="2131" w:type="dxa"/>
            <w:vMerge w:val="restart"/>
          </w:tcPr>
          <w:p w14:paraId="065E1FEE" w14:textId="7C727C1E" w:rsidR="001A23A8" w:rsidRPr="001A23A8" w:rsidRDefault="001A23A8" w:rsidP="001A23A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pacing w:val="-2"/>
                <w:sz w:val="24"/>
                <w:szCs w:val="24"/>
                <w:lang w:eastAsia="en-US"/>
              </w:rPr>
            </w:pPr>
            <w:r w:rsidRPr="001A23A8">
              <w:rPr>
                <w:rFonts w:ascii="Times New Roman" w:hAnsi="Times New Roman"/>
                <w:b/>
                <w:iCs/>
                <w:color w:val="000000"/>
                <w:spacing w:val="-2"/>
                <w:sz w:val="24"/>
                <w:szCs w:val="24"/>
                <w:lang w:eastAsia="en-US"/>
              </w:rPr>
              <w:t>Тема 1.1</w:t>
            </w:r>
            <w:r>
              <w:rPr>
                <w:rFonts w:ascii="Times New Roman" w:hAnsi="Times New Roman"/>
                <w:b/>
                <w:iCs/>
                <w:color w:val="000000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1A23A8">
              <w:rPr>
                <w:rFonts w:ascii="Times New Roman" w:hAnsi="Times New Roman"/>
                <w:b/>
                <w:iCs/>
                <w:color w:val="000000"/>
                <w:spacing w:val="-2"/>
                <w:sz w:val="24"/>
                <w:szCs w:val="24"/>
                <w:lang w:eastAsia="en-US"/>
              </w:rPr>
              <w:t xml:space="preserve">Основные тенденции развития </w:t>
            </w:r>
            <w:r>
              <w:rPr>
                <w:rFonts w:ascii="Times New Roman" w:hAnsi="Times New Roman"/>
                <w:b/>
                <w:iCs/>
                <w:color w:val="000000"/>
                <w:spacing w:val="-2"/>
                <w:sz w:val="24"/>
                <w:szCs w:val="24"/>
                <w:lang w:eastAsia="en-US"/>
              </w:rPr>
              <w:t>СССР к 1980-м гг. – второй поло</w:t>
            </w:r>
            <w:r w:rsidRPr="001A23A8">
              <w:rPr>
                <w:rFonts w:ascii="Times New Roman" w:hAnsi="Times New Roman"/>
                <w:b/>
                <w:iCs/>
                <w:color w:val="000000"/>
                <w:spacing w:val="-2"/>
                <w:sz w:val="24"/>
                <w:szCs w:val="24"/>
                <w:lang w:eastAsia="en-US"/>
              </w:rPr>
              <w:t>вине 80-х гг.</w:t>
            </w:r>
          </w:p>
          <w:p w14:paraId="215DA5F9" w14:textId="6B4B1641" w:rsidR="00A60693" w:rsidRPr="009105AA" w:rsidRDefault="001A23A8" w:rsidP="001A23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23A8">
              <w:rPr>
                <w:rFonts w:ascii="Times New Roman" w:hAnsi="Times New Roman"/>
                <w:b/>
                <w:iCs/>
                <w:color w:val="000000"/>
                <w:spacing w:val="-2"/>
                <w:sz w:val="24"/>
                <w:szCs w:val="24"/>
                <w:lang w:eastAsia="en-US"/>
              </w:rPr>
              <w:t>Дезинтеграционные процессы в России и Европе во второй половине 80-х</w:t>
            </w:r>
          </w:p>
        </w:tc>
        <w:tc>
          <w:tcPr>
            <w:tcW w:w="8921" w:type="dxa"/>
            <w:gridSpan w:val="4"/>
          </w:tcPr>
          <w:p w14:paraId="20B4FC34" w14:textId="77777777" w:rsidR="00A60693" w:rsidRPr="009105AA" w:rsidRDefault="00A60693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</w:tcPr>
          <w:p w14:paraId="5A3C19F3" w14:textId="54EFC8FC" w:rsidR="00A60693" w:rsidRPr="00E0256D" w:rsidRDefault="00AE3FE7" w:rsidP="00552B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67" w:type="dxa"/>
            <w:vMerge w:val="restart"/>
          </w:tcPr>
          <w:p w14:paraId="162FA9E3" w14:textId="77777777" w:rsidR="001A23A8" w:rsidRPr="001A23A8" w:rsidRDefault="001A23A8" w:rsidP="001A23A8">
            <w:pPr>
              <w:pStyle w:val="Default"/>
              <w:jc w:val="center"/>
            </w:pPr>
            <w:r w:rsidRPr="001A23A8">
              <w:t xml:space="preserve">ОК 01 </w:t>
            </w:r>
          </w:p>
          <w:p w14:paraId="3D9517C5" w14:textId="77777777" w:rsidR="001A23A8" w:rsidRPr="001A23A8" w:rsidRDefault="001A23A8" w:rsidP="001A23A8">
            <w:pPr>
              <w:pStyle w:val="Default"/>
              <w:jc w:val="center"/>
            </w:pPr>
            <w:r w:rsidRPr="001A23A8">
              <w:t xml:space="preserve">ОК 02 </w:t>
            </w:r>
          </w:p>
          <w:p w14:paraId="1BBDC426" w14:textId="77777777" w:rsidR="001A23A8" w:rsidRPr="001A23A8" w:rsidRDefault="001A23A8" w:rsidP="001A23A8">
            <w:pPr>
              <w:pStyle w:val="Default"/>
              <w:jc w:val="center"/>
            </w:pPr>
            <w:r w:rsidRPr="001A23A8">
              <w:t xml:space="preserve">ОК 03 </w:t>
            </w:r>
          </w:p>
          <w:p w14:paraId="5A1AA8A4" w14:textId="77777777" w:rsidR="001A23A8" w:rsidRPr="001A23A8" w:rsidRDefault="001A23A8" w:rsidP="001A23A8">
            <w:pPr>
              <w:pStyle w:val="Default"/>
              <w:jc w:val="center"/>
            </w:pPr>
            <w:r w:rsidRPr="001A23A8">
              <w:t xml:space="preserve">ОК 04 </w:t>
            </w:r>
          </w:p>
          <w:p w14:paraId="4BC47651" w14:textId="77777777" w:rsidR="001A23A8" w:rsidRPr="001A23A8" w:rsidRDefault="001A23A8" w:rsidP="001A23A8">
            <w:pPr>
              <w:pStyle w:val="Default"/>
              <w:jc w:val="center"/>
            </w:pPr>
            <w:r w:rsidRPr="001A23A8">
              <w:t xml:space="preserve">ОК 05 </w:t>
            </w:r>
          </w:p>
          <w:p w14:paraId="4AFBD9FE" w14:textId="77777777" w:rsidR="001A23A8" w:rsidRPr="001A23A8" w:rsidRDefault="001A23A8" w:rsidP="001A23A8">
            <w:pPr>
              <w:pStyle w:val="Default"/>
              <w:jc w:val="center"/>
            </w:pPr>
            <w:r w:rsidRPr="001A23A8">
              <w:t xml:space="preserve">ОК 06 </w:t>
            </w:r>
          </w:p>
          <w:p w14:paraId="3AE6B393" w14:textId="77777777" w:rsidR="001A23A8" w:rsidRPr="001A23A8" w:rsidRDefault="001A23A8" w:rsidP="001A23A8">
            <w:pPr>
              <w:pStyle w:val="Default"/>
              <w:jc w:val="center"/>
            </w:pPr>
            <w:r w:rsidRPr="001A23A8">
              <w:t xml:space="preserve">ОК 07 </w:t>
            </w:r>
          </w:p>
          <w:p w14:paraId="55C95B9D" w14:textId="77777777" w:rsidR="00A60693" w:rsidRDefault="001A23A8" w:rsidP="001A2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8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14:paraId="179854C5" w14:textId="77777777" w:rsidR="00CB1F7B" w:rsidRDefault="00CB1F7B" w:rsidP="001A2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  <w:p w14:paraId="2AB9DD9C" w14:textId="77777777" w:rsidR="00CB1F7B" w:rsidRDefault="00CB1F7B" w:rsidP="001A2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14BC665C" w14:textId="77777777" w:rsidR="00CB1F7B" w:rsidRDefault="00CB1F7B" w:rsidP="001A2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</w:p>
          <w:p w14:paraId="1414F2ED" w14:textId="77777777" w:rsidR="00CB1F7B" w:rsidRDefault="00CB1F7B" w:rsidP="001A2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  <w:p w14:paraId="2A833458" w14:textId="77777777" w:rsidR="00CB1F7B" w:rsidRDefault="00CB1F7B" w:rsidP="001A23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  <w:p w14:paraId="4EBC6EEC" w14:textId="40966B8A" w:rsidR="00CB1F7B" w:rsidRPr="00CB1F7B" w:rsidRDefault="00CB1F7B" w:rsidP="001A23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</w:tr>
      <w:tr w:rsidR="00A60693" w:rsidRPr="009105AA" w14:paraId="1EB54F7E" w14:textId="77777777" w:rsidTr="00F260D3">
        <w:trPr>
          <w:trHeight w:val="20"/>
        </w:trPr>
        <w:tc>
          <w:tcPr>
            <w:tcW w:w="2131" w:type="dxa"/>
            <w:vMerge/>
          </w:tcPr>
          <w:p w14:paraId="22EE099D" w14:textId="77777777" w:rsidR="00A60693" w:rsidRPr="009105AA" w:rsidRDefault="00A60693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20F39431" w14:textId="77777777" w:rsidR="00A60693" w:rsidRPr="009105AA" w:rsidRDefault="00A60693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3" w:type="dxa"/>
            <w:gridSpan w:val="2"/>
          </w:tcPr>
          <w:p w14:paraId="3B88F291" w14:textId="7A2FF7A5" w:rsidR="00A60693" w:rsidRPr="009105AA" w:rsidRDefault="00A60693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государственной власти в СССР к началу 1980-х гг.</w:t>
            </w:r>
            <w:r w:rsidR="009724F0" w:rsidRPr="00A6069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идеологии национальной и социально-экономической политики. Кризис «развитого социализма». Культурная жизнь в ССС Р.</w:t>
            </w:r>
          </w:p>
        </w:tc>
        <w:tc>
          <w:tcPr>
            <w:tcW w:w="2011" w:type="dxa"/>
            <w:vMerge/>
          </w:tcPr>
          <w:p w14:paraId="0FCE8B8E" w14:textId="77777777" w:rsidR="00A60693" w:rsidRPr="00E0256D" w:rsidRDefault="00A6069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01CC8920" w14:textId="77777777" w:rsidR="00A60693" w:rsidRPr="009105AA" w:rsidRDefault="00A60693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41C97DC1" w14:textId="77777777" w:rsidTr="00F260D3">
        <w:trPr>
          <w:trHeight w:val="20"/>
        </w:trPr>
        <w:tc>
          <w:tcPr>
            <w:tcW w:w="2131" w:type="dxa"/>
            <w:vMerge/>
          </w:tcPr>
          <w:p w14:paraId="6B45427A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5B1440F3" w14:textId="53C86C7F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3" w:type="dxa"/>
            <w:gridSpan w:val="2"/>
          </w:tcPr>
          <w:p w14:paraId="330C8338" w14:textId="61595CFB" w:rsidR="009724F0" w:rsidRPr="00A60693" w:rsidRDefault="009724F0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к началу 1980-х гг. «Биполярная моде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ль» международных от</w:t>
            </w: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ношений. Блоковая стратегия СССР в глобальных и региональных конфликтах. Ближневосточный конфликт.</w:t>
            </w:r>
          </w:p>
        </w:tc>
        <w:tc>
          <w:tcPr>
            <w:tcW w:w="2011" w:type="dxa"/>
            <w:vMerge/>
          </w:tcPr>
          <w:p w14:paraId="0212C620" w14:textId="77777777" w:rsidR="009724F0" w:rsidRPr="00E0256D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254777BE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3FC9ED97" w14:textId="77777777" w:rsidTr="00F260D3">
        <w:trPr>
          <w:trHeight w:val="20"/>
        </w:trPr>
        <w:tc>
          <w:tcPr>
            <w:tcW w:w="2131" w:type="dxa"/>
            <w:vMerge/>
          </w:tcPr>
          <w:p w14:paraId="4BE1998D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28CC874C" w14:textId="4AF71B0E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3" w:type="dxa"/>
            <w:gridSpan w:val="2"/>
          </w:tcPr>
          <w:p w14:paraId="496F369D" w14:textId="59D01470" w:rsidR="009724F0" w:rsidRPr="00A60693" w:rsidRDefault="009724F0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Предпосылки системного кризиса. Перестройка 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ССР (1985-1991гг): причины и по</w:t>
            </w: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следствия. Характеристика основных периодов перестройки.</w:t>
            </w:r>
          </w:p>
        </w:tc>
        <w:tc>
          <w:tcPr>
            <w:tcW w:w="2011" w:type="dxa"/>
            <w:vMerge/>
          </w:tcPr>
          <w:p w14:paraId="4A8F143A" w14:textId="77777777" w:rsidR="009724F0" w:rsidRPr="00E0256D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6E07E430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13922C8C" w14:textId="77777777" w:rsidTr="00F260D3">
        <w:trPr>
          <w:trHeight w:val="129"/>
        </w:trPr>
        <w:tc>
          <w:tcPr>
            <w:tcW w:w="2131" w:type="dxa"/>
            <w:vMerge/>
          </w:tcPr>
          <w:p w14:paraId="2CB75777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10A32DAD" w14:textId="0EF5EAF1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5F1BF739" w14:textId="1525AD58" w:rsidR="009724F0" w:rsidRPr="009105AA" w:rsidRDefault="009724F0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«Парад суверенитетов». События августовского путча. Подписание Беловежских соглашений и образование СНГ.</w:t>
            </w:r>
          </w:p>
        </w:tc>
        <w:tc>
          <w:tcPr>
            <w:tcW w:w="2011" w:type="dxa"/>
            <w:vMerge/>
          </w:tcPr>
          <w:p w14:paraId="4EE83A72" w14:textId="77777777" w:rsidR="009724F0" w:rsidRPr="00E0256D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3E17011B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5DAAAF32" w14:textId="77777777" w:rsidTr="00F260D3">
        <w:trPr>
          <w:trHeight w:val="107"/>
        </w:trPr>
        <w:tc>
          <w:tcPr>
            <w:tcW w:w="2131" w:type="dxa"/>
            <w:vMerge/>
          </w:tcPr>
          <w:p w14:paraId="07840F2B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21" w:type="dxa"/>
            <w:gridSpan w:val="4"/>
          </w:tcPr>
          <w:p w14:paraId="6011DF92" w14:textId="4C8CE00D" w:rsidR="004763DD" w:rsidRPr="00F260D3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0D3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2011" w:type="dxa"/>
            <w:vMerge w:val="restart"/>
          </w:tcPr>
          <w:p w14:paraId="28BACBD1" w14:textId="5DF292E8" w:rsidR="004763DD" w:rsidRPr="00E0256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7" w:type="dxa"/>
            <w:vMerge/>
            <w:vAlign w:val="center"/>
          </w:tcPr>
          <w:p w14:paraId="2129DA5C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0682C81D" w14:textId="77777777" w:rsidTr="008260CC">
        <w:trPr>
          <w:trHeight w:val="107"/>
        </w:trPr>
        <w:tc>
          <w:tcPr>
            <w:tcW w:w="2131" w:type="dxa"/>
            <w:vMerge/>
          </w:tcPr>
          <w:p w14:paraId="2F2BF41C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1" w:type="dxa"/>
          </w:tcPr>
          <w:p w14:paraId="444099E8" w14:textId="7373CD47" w:rsidR="004763DD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50" w:type="dxa"/>
            <w:gridSpan w:val="3"/>
          </w:tcPr>
          <w:p w14:paraId="7D5D3AE9" w14:textId="54BD3A4C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мышление</w:t>
            </w:r>
          </w:p>
        </w:tc>
        <w:tc>
          <w:tcPr>
            <w:tcW w:w="2011" w:type="dxa"/>
            <w:vMerge/>
          </w:tcPr>
          <w:p w14:paraId="7CA9F07B" w14:textId="77777777" w:rsidR="004763DD" w:rsidRPr="00E0256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1E7B97FF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2442A478" w14:textId="77777777" w:rsidTr="00F260D3">
        <w:trPr>
          <w:trHeight w:val="107"/>
        </w:trPr>
        <w:tc>
          <w:tcPr>
            <w:tcW w:w="2131" w:type="dxa"/>
            <w:vMerge/>
          </w:tcPr>
          <w:p w14:paraId="5A20F974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1" w:type="dxa"/>
          </w:tcPr>
          <w:p w14:paraId="3E0EB913" w14:textId="2BAC5B46" w:rsidR="004763DD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0" w:type="dxa"/>
            <w:gridSpan w:val="3"/>
          </w:tcPr>
          <w:p w14:paraId="55DED0E3" w14:textId="0E365171" w:rsidR="004763DD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Бархатные революции в Восточной Европе</w:t>
            </w:r>
          </w:p>
        </w:tc>
        <w:tc>
          <w:tcPr>
            <w:tcW w:w="2011" w:type="dxa"/>
            <w:vMerge/>
            <w:tcBorders>
              <w:bottom w:val="nil"/>
            </w:tcBorders>
          </w:tcPr>
          <w:p w14:paraId="60007D23" w14:textId="77777777" w:rsidR="004763DD" w:rsidRPr="00E0256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0DCD9E68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43043D73" w14:textId="77777777" w:rsidTr="00F260D3">
        <w:trPr>
          <w:trHeight w:val="20"/>
        </w:trPr>
        <w:tc>
          <w:tcPr>
            <w:tcW w:w="2131" w:type="dxa"/>
            <w:vMerge/>
          </w:tcPr>
          <w:p w14:paraId="780FFEB5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21" w:type="dxa"/>
            <w:gridSpan w:val="4"/>
          </w:tcPr>
          <w:p w14:paraId="18AB5506" w14:textId="77777777" w:rsidR="009724F0" w:rsidRPr="00F260D3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011" w:type="dxa"/>
            <w:vMerge w:val="restart"/>
          </w:tcPr>
          <w:p w14:paraId="7FE996FA" w14:textId="23FEED5E" w:rsidR="009724F0" w:rsidRPr="00E0256D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7" w:type="dxa"/>
            <w:vMerge/>
            <w:vAlign w:val="center"/>
          </w:tcPr>
          <w:p w14:paraId="3F51DFD1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56F8E932" w14:textId="77777777" w:rsidTr="00F260D3">
        <w:trPr>
          <w:trHeight w:val="20"/>
        </w:trPr>
        <w:tc>
          <w:tcPr>
            <w:tcW w:w="2131" w:type="dxa"/>
            <w:vMerge/>
          </w:tcPr>
          <w:p w14:paraId="3646B3C0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1" w:type="dxa"/>
          </w:tcPr>
          <w:p w14:paraId="4A8FBB05" w14:textId="687678A3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50" w:type="dxa"/>
            <w:gridSpan w:val="3"/>
          </w:tcPr>
          <w:p w14:paraId="516A8AB7" w14:textId="0147F73D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Афганская война и ее последствия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(подготовка сообщения)</w:t>
            </w:r>
          </w:p>
        </w:tc>
        <w:tc>
          <w:tcPr>
            <w:tcW w:w="2011" w:type="dxa"/>
            <w:vMerge/>
          </w:tcPr>
          <w:p w14:paraId="7F5870A2" w14:textId="77777777" w:rsidR="009724F0" w:rsidRPr="00E0256D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7EE5F51A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0A2A2E32" w14:textId="77777777" w:rsidTr="00F260D3">
        <w:trPr>
          <w:trHeight w:val="93"/>
        </w:trPr>
        <w:tc>
          <w:tcPr>
            <w:tcW w:w="2131" w:type="dxa"/>
          </w:tcPr>
          <w:p w14:paraId="14891E68" w14:textId="3130CC6D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5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025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и мир в конце XX - начале XXI века</w:t>
            </w:r>
          </w:p>
        </w:tc>
        <w:tc>
          <w:tcPr>
            <w:tcW w:w="8921" w:type="dxa"/>
            <w:gridSpan w:val="4"/>
          </w:tcPr>
          <w:p w14:paraId="6B60377F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1" w:type="dxa"/>
          </w:tcPr>
          <w:p w14:paraId="653DFA6C" w14:textId="696CCB17" w:rsidR="009724F0" w:rsidRPr="005C0D5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97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67" w:type="dxa"/>
          </w:tcPr>
          <w:p w14:paraId="15BCE1AC" w14:textId="77777777" w:rsidR="009724F0" w:rsidRPr="00E0256D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60AF5821" w14:textId="77777777" w:rsidTr="00F260D3">
        <w:trPr>
          <w:trHeight w:val="93"/>
        </w:trPr>
        <w:tc>
          <w:tcPr>
            <w:tcW w:w="2131" w:type="dxa"/>
            <w:vMerge w:val="restart"/>
          </w:tcPr>
          <w:p w14:paraId="3DC0B524" w14:textId="53875E4F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5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025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Постсоветское пространство в 90-е гг. XX века.</w:t>
            </w:r>
          </w:p>
        </w:tc>
        <w:tc>
          <w:tcPr>
            <w:tcW w:w="8921" w:type="dxa"/>
            <w:gridSpan w:val="4"/>
          </w:tcPr>
          <w:p w14:paraId="24F201B8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</w:tcPr>
          <w:p w14:paraId="7338A8F0" w14:textId="0AB3D37A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7" w:type="dxa"/>
            <w:vMerge w:val="restart"/>
          </w:tcPr>
          <w:p w14:paraId="0C4EA353" w14:textId="48C3DDDF" w:rsidR="004763DD" w:rsidRPr="001A23A8" w:rsidRDefault="00CB1F7B" w:rsidP="00CB1F7B">
            <w:pPr>
              <w:pStyle w:val="Default"/>
            </w:pPr>
            <w:r>
              <w:t xml:space="preserve">ОК 01, </w:t>
            </w:r>
            <w:r w:rsidR="004763DD" w:rsidRPr="001A23A8">
              <w:t xml:space="preserve">ОК 02 </w:t>
            </w:r>
          </w:p>
          <w:p w14:paraId="01CD3857" w14:textId="39D048E9" w:rsidR="004763DD" w:rsidRPr="001A23A8" w:rsidRDefault="00CB1F7B" w:rsidP="00CB1F7B">
            <w:pPr>
              <w:pStyle w:val="Default"/>
            </w:pPr>
            <w:r>
              <w:t xml:space="preserve">ОК 03, </w:t>
            </w:r>
            <w:r w:rsidR="004763DD" w:rsidRPr="001A23A8">
              <w:t xml:space="preserve">ОК 04 </w:t>
            </w:r>
          </w:p>
          <w:p w14:paraId="787AE91D" w14:textId="4BE050A9" w:rsidR="004763DD" w:rsidRPr="001A23A8" w:rsidRDefault="00CB1F7B" w:rsidP="00CB1F7B">
            <w:pPr>
              <w:pStyle w:val="Default"/>
            </w:pPr>
            <w:r>
              <w:t xml:space="preserve">ОК 05, </w:t>
            </w:r>
            <w:r w:rsidR="004763DD" w:rsidRPr="001A23A8">
              <w:t xml:space="preserve">ОК 06 </w:t>
            </w:r>
          </w:p>
          <w:p w14:paraId="118EF265" w14:textId="7EA69BD4" w:rsidR="004763DD" w:rsidRDefault="00CB1F7B" w:rsidP="00CB1F7B">
            <w:pPr>
              <w:pStyle w:val="Default"/>
            </w:pPr>
            <w:r>
              <w:t xml:space="preserve">ОК 07, </w:t>
            </w:r>
            <w:r w:rsidR="004763DD" w:rsidRPr="001A23A8">
              <w:t xml:space="preserve">ОК 09 </w:t>
            </w:r>
          </w:p>
          <w:p w14:paraId="29EDAAF8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  <w:p w14:paraId="1DC4B514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1E637099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3</w:t>
            </w:r>
          </w:p>
          <w:p w14:paraId="67E35720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  <w:p w14:paraId="179253A6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  <w:p w14:paraId="5FB5E8C3" w14:textId="639FC5CB" w:rsidR="00CB1F7B" w:rsidRPr="001A23A8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</w:tr>
      <w:tr w:rsidR="004763DD" w:rsidRPr="009105AA" w14:paraId="77C803DF" w14:textId="77777777" w:rsidTr="00F260D3">
        <w:trPr>
          <w:trHeight w:val="20"/>
        </w:trPr>
        <w:tc>
          <w:tcPr>
            <w:tcW w:w="2131" w:type="dxa"/>
            <w:vMerge/>
          </w:tcPr>
          <w:p w14:paraId="56D0AF80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1EE99AF7" w14:textId="7714625D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3" w:type="dxa"/>
            <w:gridSpan w:val="2"/>
          </w:tcPr>
          <w:p w14:paraId="02EACAEE" w14:textId="3B884286" w:rsidR="004763DD" w:rsidRPr="001A23A8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8">
              <w:rPr>
                <w:rFonts w:ascii="Times New Roman" w:hAnsi="Times New Roman" w:cs="Times New Roman"/>
                <w:sz w:val="24"/>
                <w:szCs w:val="24"/>
              </w:rPr>
              <w:t>Антикризисные меры и рыночные реформы. Формиро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государственной власти но</w:t>
            </w:r>
            <w:r w:rsidRPr="001A23A8">
              <w:rPr>
                <w:rFonts w:ascii="Times New Roman" w:hAnsi="Times New Roman" w:cs="Times New Roman"/>
                <w:sz w:val="24"/>
                <w:szCs w:val="24"/>
              </w:rPr>
              <w:t>вой России. Принятие Конституции РФ 1993г. РФ и страны ближнего зарубежья. РФ и СНГ. Становление гражданского общества.</w:t>
            </w:r>
          </w:p>
        </w:tc>
        <w:tc>
          <w:tcPr>
            <w:tcW w:w="2011" w:type="dxa"/>
            <w:vMerge/>
          </w:tcPr>
          <w:p w14:paraId="0477ADBC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7E50AB49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7513A74B" w14:textId="77777777" w:rsidTr="00F260D3">
        <w:trPr>
          <w:trHeight w:val="20"/>
        </w:trPr>
        <w:tc>
          <w:tcPr>
            <w:tcW w:w="2131" w:type="dxa"/>
            <w:vMerge/>
          </w:tcPr>
          <w:p w14:paraId="0FD7FC99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6C023200" w14:textId="445313E5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3" w:type="dxa"/>
            <w:gridSpan w:val="2"/>
          </w:tcPr>
          <w:p w14:paraId="2B452196" w14:textId="3208EDAA" w:rsidR="004763DD" w:rsidRPr="001A23A8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8">
              <w:rPr>
                <w:rFonts w:ascii="Times New Roman" w:hAnsi="Times New Roman" w:cs="Times New Roman"/>
                <w:sz w:val="24"/>
                <w:szCs w:val="24"/>
              </w:rPr>
              <w:t>Обострение локальных конфликтов на постсоветском пространстве.</w:t>
            </w:r>
            <w:r w:rsidRPr="00F260D3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Программные документы ООН, ЮНЕСКО,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ЕС, ОЭСР в отношении России</w:t>
            </w:r>
          </w:p>
        </w:tc>
        <w:tc>
          <w:tcPr>
            <w:tcW w:w="2011" w:type="dxa"/>
            <w:vMerge/>
          </w:tcPr>
          <w:p w14:paraId="16264D70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56758246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2B19FF67" w14:textId="77777777" w:rsidTr="00F260D3">
        <w:trPr>
          <w:trHeight w:val="20"/>
        </w:trPr>
        <w:tc>
          <w:tcPr>
            <w:tcW w:w="2131" w:type="dxa"/>
            <w:vMerge/>
          </w:tcPr>
          <w:p w14:paraId="66CCB850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21" w:type="dxa"/>
            <w:gridSpan w:val="4"/>
          </w:tcPr>
          <w:p w14:paraId="56C7C707" w14:textId="6F8C9F9B" w:rsidR="004763DD" w:rsidRPr="00F260D3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0D3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2011" w:type="dxa"/>
            <w:vMerge w:val="restart"/>
          </w:tcPr>
          <w:p w14:paraId="492B3BF2" w14:textId="45F8FD93" w:rsidR="004763D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7" w:type="dxa"/>
            <w:vMerge/>
            <w:vAlign w:val="center"/>
          </w:tcPr>
          <w:p w14:paraId="1AA79C0B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2BBF5C59" w14:textId="77777777" w:rsidTr="00F260D3">
        <w:trPr>
          <w:trHeight w:val="20"/>
        </w:trPr>
        <w:tc>
          <w:tcPr>
            <w:tcW w:w="2131" w:type="dxa"/>
            <w:vMerge/>
          </w:tcPr>
          <w:p w14:paraId="0355C329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1" w:type="dxa"/>
          </w:tcPr>
          <w:p w14:paraId="3E56BFBB" w14:textId="0E0FCC73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50" w:type="dxa"/>
            <w:gridSpan w:val="3"/>
          </w:tcPr>
          <w:p w14:paraId="0C2C9C1E" w14:textId="37291AFB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8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 в конце XX века.</w:t>
            </w:r>
          </w:p>
        </w:tc>
        <w:tc>
          <w:tcPr>
            <w:tcW w:w="2011" w:type="dxa"/>
            <w:vMerge/>
          </w:tcPr>
          <w:p w14:paraId="266DE26C" w14:textId="7EBCB5B5" w:rsidR="004763D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60941390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211C51D0" w14:textId="77777777" w:rsidTr="00F260D3">
        <w:trPr>
          <w:trHeight w:val="20"/>
        </w:trPr>
        <w:tc>
          <w:tcPr>
            <w:tcW w:w="2131" w:type="dxa"/>
            <w:vMerge/>
          </w:tcPr>
          <w:p w14:paraId="38A6C206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1" w:type="dxa"/>
          </w:tcPr>
          <w:p w14:paraId="706E3047" w14:textId="567B5DCC" w:rsidR="004763DD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50" w:type="dxa"/>
            <w:gridSpan w:val="3"/>
          </w:tcPr>
          <w:p w14:paraId="4E3EF44D" w14:textId="7C83B1BC" w:rsidR="004763DD" w:rsidRPr="001A23A8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Миграция постсоветского населения. Миграционная политика: опыт России и ЕС</w:t>
            </w:r>
          </w:p>
        </w:tc>
        <w:tc>
          <w:tcPr>
            <w:tcW w:w="2011" w:type="dxa"/>
            <w:vMerge/>
          </w:tcPr>
          <w:p w14:paraId="602F0603" w14:textId="5D3CBE61" w:rsidR="004763D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07068B58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589F86E2" w14:textId="77777777" w:rsidTr="00F260D3">
        <w:trPr>
          <w:trHeight w:val="93"/>
        </w:trPr>
        <w:tc>
          <w:tcPr>
            <w:tcW w:w="2131" w:type="dxa"/>
            <w:vMerge w:val="restart"/>
          </w:tcPr>
          <w:p w14:paraId="55BAF23F" w14:textId="747DB3AB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A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Укрепление влияния России на постсоветском пространстве.</w:t>
            </w:r>
          </w:p>
        </w:tc>
        <w:tc>
          <w:tcPr>
            <w:tcW w:w="8921" w:type="dxa"/>
            <w:gridSpan w:val="4"/>
          </w:tcPr>
          <w:p w14:paraId="7FEC47E7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</w:tcPr>
          <w:p w14:paraId="334DF6FC" w14:textId="77777777" w:rsidR="009724F0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5108DE50" w14:textId="77777777" w:rsidR="008324F6" w:rsidRDefault="008324F6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68F7423" w14:textId="53DD2A91" w:rsidR="008324F6" w:rsidRPr="009105AA" w:rsidRDefault="008324F6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 w:val="restart"/>
          </w:tcPr>
          <w:p w14:paraId="60431639" w14:textId="7157074E" w:rsidR="009724F0" w:rsidRDefault="00CB1F7B" w:rsidP="00CB1F7B">
            <w:pPr>
              <w:pStyle w:val="Default"/>
              <w:jc w:val="center"/>
            </w:pPr>
            <w:r>
              <w:t xml:space="preserve">ОК 01, ОК 02, ОК 03, ОК 04, ОК 05, ОК 06, ОК 07, </w:t>
            </w:r>
            <w:r w:rsidR="009724F0" w:rsidRPr="001A23A8">
              <w:t xml:space="preserve">ОК 09 </w:t>
            </w:r>
          </w:p>
          <w:p w14:paraId="327A17AD" w14:textId="6E97D741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ЛР 2</w:t>
            </w:r>
          </w:p>
          <w:p w14:paraId="25F14033" w14:textId="1F44B789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3, ЛР 5</w:t>
            </w:r>
          </w:p>
          <w:p w14:paraId="3338AEEF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  <w:p w14:paraId="68672912" w14:textId="209BC877" w:rsidR="00CB1F7B" w:rsidRPr="001A23A8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</w:tr>
      <w:tr w:rsidR="009724F0" w:rsidRPr="009105AA" w14:paraId="0F2C570D" w14:textId="77777777" w:rsidTr="00F260D3">
        <w:trPr>
          <w:trHeight w:val="20"/>
        </w:trPr>
        <w:tc>
          <w:tcPr>
            <w:tcW w:w="2131" w:type="dxa"/>
            <w:vMerge/>
          </w:tcPr>
          <w:p w14:paraId="7B0662CA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3F08E5A8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3" w:type="dxa"/>
            <w:gridSpan w:val="2"/>
          </w:tcPr>
          <w:p w14:paraId="535F24B0" w14:textId="1E874DC4" w:rsidR="009724F0" w:rsidRPr="009105AA" w:rsidRDefault="009724F0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государственной власти. Проблемы федеративного устройства. </w:t>
            </w:r>
          </w:p>
        </w:tc>
        <w:tc>
          <w:tcPr>
            <w:tcW w:w="2011" w:type="dxa"/>
            <w:vMerge/>
          </w:tcPr>
          <w:p w14:paraId="040F58CC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5BCE29F4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05D18ADC" w14:textId="77777777" w:rsidTr="00F260D3">
        <w:trPr>
          <w:trHeight w:val="20"/>
        </w:trPr>
        <w:tc>
          <w:tcPr>
            <w:tcW w:w="2131" w:type="dxa"/>
            <w:vMerge/>
          </w:tcPr>
          <w:p w14:paraId="3314464B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2BD98A68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43" w:type="dxa"/>
            <w:gridSpan w:val="2"/>
          </w:tcPr>
          <w:p w14:paraId="539F857B" w14:textId="715AC7D6" w:rsidR="009724F0" w:rsidRPr="009105AA" w:rsidRDefault="009724F0" w:rsidP="009724F0">
            <w:pPr>
              <w:tabs>
                <w:tab w:val="left" w:pos="22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Россия и страны Ближнего Зарубежья.</w:t>
            </w:r>
          </w:p>
        </w:tc>
        <w:tc>
          <w:tcPr>
            <w:tcW w:w="2011" w:type="dxa"/>
            <w:vMerge/>
          </w:tcPr>
          <w:p w14:paraId="29D0A763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44B2436D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6A3A510C" w14:textId="77777777" w:rsidTr="00F260D3">
        <w:trPr>
          <w:trHeight w:val="20"/>
        </w:trPr>
        <w:tc>
          <w:tcPr>
            <w:tcW w:w="2131" w:type="dxa"/>
            <w:vMerge/>
          </w:tcPr>
          <w:p w14:paraId="4D8C8E25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24360EB0" w14:textId="712CAD1F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43" w:type="dxa"/>
            <w:gridSpan w:val="2"/>
          </w:tcPr>
          <w:p w14:paraId="48DE4955" w14:textId="47BF198A" w:rsidR="009724F0" w:rsidRPr="009105AA" w:rsidRDefault="009724F0" w:rsidP="009724F0">
            <w:pPr>
              <w:tabs>
                <w:tab w:val="left" w:pos="22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СНГ, ОДКБ, Россия и страны Дальнего Зарубежья.</w:t>
            </w:r>
          </w:p>
        </w:tc>
        <w:tc>
          <w:tcPr>
            <w:tcW w:w="2011" w:type="dxa"/>
            <w:vMerge/>
          </w:tcPr>
          <w:p w14:paraId="12B02217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0A188887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2625C987" w14:textId="77777777" w:rsidTr="00F260D3">
        <w:trPr>
          <w:trHeight w:val="20"/>
        </w:trPr>
        <w:tc>
          <w:tcPr>
            <w:tcW w:w="2131" w:type="dxa"/>
            <w:vMerge/>
          </w:tcPr>
          <w:p w14:paraId="04107BC1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21" w:type="dxa"/>
            <w:gridSpan w:val="4"/>
          </w:tcPr>
          <w:p w14:paraId="07685363" w14:textId="60A23904" w:rsidR="009724F0" w:rsidRPr="00F260D3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0D3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2011" w:type="dxa"/>
            <w:vMerge w:val="restart"/>
          </w:tcPr>
          <w:p w14:paraId="4853C040" w14:textId="49C76C0D" w:rsidR="009724F0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7" w:type="dxa"/>
            <w:vMerge/>
            <w:vAlign w:val="center"/>
          </w:tcPr>
          <w:p w14:paraId="5003356F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6B3A7759" w14:textId="77777777" w:rsidTr="00F260D3">
        <w:trPr>
          <w:trHeight w:val="107"/>
        </w:trPr>
        <w:tc>
          <w:tcPr>
            <w:tcW w:w="2131" w:type="dxa"/>
            <w:vMerge/>
          </w:tcPr>
          <w:p w14:paraId="220FC132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1" w:type="dxa"/>
          </w:tcPr>
          <w:p w14:paraId="51735FA6" w14:textId="23A6FEB1" w:rsidR="009724F0" w:rsidRPr="009105AA" w:rsidRDefault="00B0749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50" w:type="dxa"/>
            <w:gridSpan w:val="3"/>
          </w:tcPr>
          <w:p w14:paraId="52293DE4" w14:textId="1D460A04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в международных организациях</w:t>
            </w:r>
          </w:p>
        </w:tc>
        <w:tc>
          <w:tcPr>
            <w:tcW w:w="2011" w:type="dxa"/>
            <w:vMerge/>
            <w:tcBorders>
              <w:bottom w:val="nil"/>
            </w:tcBorders>
          </w:tcPr>
          <w:p w14:paraId="133844D3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70B502D4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3C83A961" w14:textId="77777777" w:rsidTr="00F260D3">
        <w:trPr>
          <w:trHeight w:val="20"/>
        </w:trPr>
        <w:tc>
          <w:tcPr>
            <w:tcW w:w="2131" w:type="dxa"/>
            <w:vMerge/>
          </w:tcPr>
          <w:p w14:paraId="02F877EF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21" w:type="dxa"/>
            <w:gridSpan w:val="4"/>
          </w:tcPr>
          <w:p w14:paraId="111DB3D7" w14:textId="77777777" w:rsidR="009724F0" w:rsidRPr="00F260D3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60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011" w:type="dxa"/>
            <w:vMerge w:val="restart"/>
          </w:tcPr>
          <w:p w14:paraId="3B88F26F" w14:textId="1EE45D9B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7" w:type="dxa"/>
            <w:vMerge/>
            <w:vAlign w:val="center"/>
          </w:tcPr>
          <w:p w14:paraId="0FC96711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54E66400" w14:textId="77777777" w:rsidTr="00F260D3">
        <w:trPr>
          <w:trHeight w:val="20"/>
        </w:trPr>
        <w:tc>
          <w:tcPr>
            <w:tcW w:w="2131" w:type="dxa"/>
            <w:vMerge/>
          </w:tcPr>
          <w:p w14:paraId="000AB56E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1" w:type="dxa"/>
          </w:tcPr>
          <w:p w14:paraId="408B8EDE" w14:textId="05E4F50F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50" w:type="dxa"/>
            <w:gridSpan w:val="3"/>
          </w:tcPr>
          <w:p w14:paraId="35DEE9B2" w14:textId="370E6854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и Содружество Независимых государств</w:t>
            </w:r>
            <w:r w:rsidR="00A63C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63C15">
              <w:rPr>
                <w:rFonts w:ascii="Times New Roman" w:hAnsi="Times New Roman" w:cs="Times New Roman"/>
                <w:sz w:val="24"/>
                <w:szCs w:val="24"/>
              </w:rPr>
              <w:t>(подготовка сообщения)</w:t>
            </w:r>
          </w:p>
        </w:tc>
        <w:tc>
          <w:tcPr>
            <w:tcW w:w="2011" w:type="dxa"/>
            <w:vMerge/>
          </w:tcPr>
          <w:p w14:paraId="43B81600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0830D84B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2A4B2434" w14:textId="77777777" w:rsidTr="00F260D3">
        <w:trPr>
          <w:trHeight w:val="93"/>
        </w:trPr>
        <w:tc>
          <w:tcPr>
            <w:tcW w:w="2131" w:type="dxa"/>
            <w:vMerge w:val="restart"/>
          </w:tcPr>
          <w:p w14:paraId="2FCC35D8" w14:textId="77777777" w:rsidR="004763D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 </w:t>
            </w:r>
          </w:p>
          <w:p w14:paraId="2205BC8A" w14:textId="0F28EB01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и мировые интеграционные процессы.</w:t>
            </w:r>
          </w:p>
        </w:tc>
        <w:tc>
          <w:tcPr>
            <w:tcW w:w="8921" w:type="dxa"/>
            <w:gridSpan w:val="4"/>
          </w:tcPr>
          <w:p w14:paraId="511ECCDA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</w:tcPr>
          <w:p w14:paraId="25A5B56B" w14:textId="52ABB4FD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867" w:type="dxa"/>
            <w:vMerge w:val="restart"/>
          </w:tcPr>
          <w:p w14:paraId="6873260D" w14:textId="77777777" w:rsidR="004763DD" w:rsidRPr="001A23A8" w:rsidRDefault="004763DD" w:rsidP="009724F0">
            <w:pPr>
              <w:pStyle w:val="Default"/>
              <w:jc w:val="center"/>
            </w:pPr>
            <w:r w:rsidRPr="001A23A8">
              <w:t xml:space="preserve">ОК 01 </w:t>
            </w:r>
          </w:p>
          <w:p w14:paraId="2487A188" w14:textId="77777777" w:rsidR="004763DD" w:rsidRPr="001A23A8" w:rsidRDefault="004763DD" w:rsidP="009724F0">
            <w:pPr>
              <w:pStyle w:val="Default"/>
              <w:jc w:val="center"/>
            </w:pPr>
            <w:r w:rsidRPr="001A23A8">
              <w:t xml:space="preserve">ОК 02 </w:t>
            </w:r>
          </w:p>
          <w:p w14:paraId="024CABF6" w14:textId="77777777" w:rsidR="004763DD" w:rsidRPr="001A23A8" w:rsidRDefault="004763DD" w:rsidP="009724F0">
            <w:pPr>
              <w:pStyle w:val="Default"/>
              <w:jc w:val="center"/>
            </w:pPr>
            <w:r w:rsidRPr="001A23A8">
              <w:t xml:space="preserve">ОК 03 </w:t>
            </w:r>
          </w:p>
          <w:p w14:paraId="526DAFC4" w14:textId="77777777" w:rsidR="004763DD" w:rsidRPr="001A23A8" w:rsidRDefault="004763DD" w:rsidP="009724F0">
            <w:pPr>
              <w:pStyle w:val="Default"/>
              <w:jc w:val="center"/>
            </w:pPr>
            <w:r w:rsidRPr="001A23A8">
              <w:t xml:space="preserve">ОК 04 </w:t>
            </w:r>
          </w:p>
          <w:p w14:paraId="54FCE345" w14:textId="77777777" w:rsidR="004763DD" w:rsidRPr="001A23A8" w:rsidRDefault="004763DD" w:rsidP="009724F0">
            <w:pPr>
              <w:pStyle w:val="Default"/>
              <w:jc w:val="center"/>
            </w:pPr>
            <w:r w:rsidRPr="001A23A8">
              <w:t xml:space="preserve">ОК 05 </w:t>
            </w:r>
          </w:p>
          <w:p w14:paraId="04A7C295" w14:textId="77777777" w:rsidR="004763DD" w:rsidRPr="001A23A8" w:rsidRDefault="004763DD" w:rsidP="009724F0">
            <w:pPr>
              <w:pStyle w:val="Default"/>
              <w:jc w:val="center"/>
            </w:pPr>
            <w:r w:rsidRPr="001A23A8">
              <w:t xml:space="preserve">ОК 06 </w:t>
            </w:r>
          </w:p>
          <w:p w14:paraId="32E092EA" w14:textId="77777777" w:rsidR="004763DD" w:rsidRPr="001A23A8" w:rsidRDefault="004763DD" w:rsidP="009724F0">
            <w:pPr>
              <w:pStyle w:val="Default"/>
              <w:jc w:val="center"/>
            </w:pPr>
            <w:r w:rsidRPr="001A23A8">
              <w:t xml:space="preserve">ОК 07 </w:t>
            </w:r>
          </w:p>
          <w:p w14:paraId="79DBE79B" w14:textId="77777777" w:rsidR="004763D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8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14:paraId="01CCB691" w14:textId="77777777" w:rsidR="00CB1F7B" w:rsidRP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1F7B">
              <w:rPr>
                <w:rFonts w:ascii="Times New Roman" w:hAnsi="Times New Roman" w:cs="Times New Roman"/>
                <w:bCs/>
                <w:sz w:val="24"/>
                <w:szCs w:val="24"/>
              </w:rPr>
              <w:t>ЛР 1</w:t>
            </w:r>
          </w:p>
          <w:p w14:paraId="25848616" w14:textId="77777777" w:rsidR="00CB1F7B" w:rsidRP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1F7B">
              <w:rPr>
                <w:rFonts w:ascii="Times New Roman" w:hAnsi="Times New Roman" w:cs="Times New Roman"/>
                <w:bCs/>
                <w:sz w:val="24"/>
                <w:szCs w:val="24"/>
              </w:rPr>
              <w:t>ЛР 2</w:t>
            </w:r>
          </w:p>
          <w:p w14:paraId="6818B051" w14:textId="77777777" w:rsidR="00CB1F7B" w:rsidRP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1F7B">
              <w:rPr>
                <w:rFonts w:ascii="Times New Roman" w:hAnsi="Times New Roman" w:cs="Times New Roman"/>
                <w:bCs/>
                <w:sz w:val="24"/>
                <w:szCs w:val="24"/>
              </w:rPr>
              <w:t>ЛР 3</w:t>
            </w:r>
          </w:p>
          <w:p w14:paraId="1630F85B" w14:textId="77777777" w:rsidR="00CB1F7B" w:rsidRP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1F7B">
              <w:rPr>
                <w:rFonts w:ascii="Times New Roman" w:hAnsi="Times New Roman" w:cs="Times New Roman"/>
                <w:bCs/>
                <w:sz w:val="24"/>
                <w:szCs w:val="24"/>
              </w:rPr>
              <w:t>ЛР 5</w:t>
            </w:r>
          </w:p>
          <w:p w14:paraId="6FB4883B" w14:textId="77777777" w:rsidR="00CB1F7B" w:rsidRP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1F7B">
              <w:rPr>
                <w:rFonts w:ascii="Times New Roman" w:hAnsi="Times New Roman" w:cs="Times New Roman"/>
                <w:bCs/>
                <w:sz w:val="24"/>
                <w:szCs w:val="24"/>
              </w:rPr>
              <w:t>ЛР 7</w:t>
            </w:r>
          </w:p>
          <w:p w14:paraId="612D84C3" w14:textId="7BDB4314" w:rsidR="00CB1F7B" w:rsidRPr="001A23A8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B1F7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ЛР 8</w:t>
            </w:r>
          </w:p>
        </w:tc>
      </w:tr>
      <w:tr w:rsidR="004763DD" w:rsidRPr="009105AA" w14:paraId="50E9CC18" w14:textId="77777777" w:rsidTr="00F260D3">
        <w:trPr>
          <w:trHeight w:val="20"/>
        </w:trPr>
        <w:tc>
          <w:tcPr>
            <w:tcW w:w="2131" w:type="dxa"/>
            <w:vMerge/>
          </w:tcPr>
          <w:p w14:paraId="1FB89FEE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08DC3A6A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3" w:type="dxa"/>
            <w:gridSpan w:val="2"/>
          </w:tcPr>
          <w:p w14:paraId="03B9BCE4" w14:textId="4CAFBD01" w:rsidR="004763DD" w:rsidRPr="009105AA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Евросоюза, формирование мирового «рынка труда», глобальная программа НАТО и политические ориентиры России. </w:t>
            </w:r>
          </w:p>
        </w:tc>
        <w:tc>
          <w:tcPr>
            <w:tcW w:w="2011" w:type="dxa"/>
            <w:vMerge/>
          </w:tcPr>
          <w:p w14:paraId="07903C24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435FE53A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64F7E192" w14:textId="77777777" w:rsidTr="00F260D3">
        <w:trPr>
          <w:trHeight w:val="20"/>
        </w:trPr>
        <w:tc>
          <w:tcPr>
            <w:tcW w:w="2131" w:type="dxa"/>
            <w:vMerge/>
          </w:tcPr>
          <w:p w14:paraId="3CE1DF0B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40366BE8" w14:textId="7781D4BE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3" w:type="dxa"/>
            <w:gridSpan w:val="2"/>
          </w:tcPr>
          <w:p w14:paraId="02D684FE" w14:textId="0CF2BCB0" w:rsidR="004763DD" w:rsidRPr="00A60693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Роль международных организаций (ВТО, ЕЭС, ОЭСР) в глобализации политической и экономической жизни и участие России в этих процессах</w:t>
            </w:r>
          </w:p>
        </w:tc>
        <w:tc>
          <w:tcPr>
            <w:tcW w:w="2011" w:type="dxa"/>
            <w:vMerge/>
          </w:tcPr>
          <w:p w14:paraId="7AB8B25A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1A9F1BBD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20E2D35D" w14:textId="77777777" w:rsidTr="00F260D3">
        <w:trPr>
          <w:trHeight w:val="20"/>
        </w:trPr>
        <w:tc>
          <w:tcPr>
            <w:tcW w:w="2131" w:type="dxa"/>
            <w:vMerge/>
          </w:tcPr>
          <w:p w14:paraId="34478F62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38547433" w14:textId="4ACB6699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1AFA9AF3" w14:textId="6890BD36" w:rsidR="004763DD" w:rsidRPr="009105AA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Основные процессы (интеграционные, поликультурные, миграционные и иные) развития ведущих государств и регионов мира</w:t>
            </w:r>
          </w:p>
        </w:tc>
        <w:tc>
          <w:tcPr>
            <w:tcW w:w="2011" w:type="dxa"/>
            <w:vMerge/>
            <w:tcBorders>
              <w:bottom w:val="single" w:sz="4" w:space="0" w:color="auto"/>
            </w:tcBorders>
          </w:tcPr>
          <w:p w14:paraId="1B172EA0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63647B80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318357C9" w14:textId="77777777" w:rsidTr="00F260D3">
        <w:trPr>
          <w:trHeight w:val="20"/>
        </w:trPr>
        <w:tc>
          <w:tcPr>
            <w:tcW w:w="2131" w:type="dxa"/>
            <w:vMerge/>
          </w:tcPr>
          <w:p w14:paraId="3B483336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5BE172E9" w14:textId="782BD2DF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73023BBE" w14:textId="1B484C5A" w:rsidR="004763DD" w:rsidRPr="009105AA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Важнейшие правовые и законодательные акты мирового и регионального значения</w:t>
            </w:r>
          </w:p>
        </w:tc>
        <w:tc>
          <w:tcPr>
            <w:tcW w:w="2011" w:type="dxa"/>
            <w:vMerge/>
            <w:tcBorders>
              <w:bottom w:val="single" w:sz="4" w:space="0" w:color="auto"/>
            </w:tcBorders>
          </w:tcPr>
          <w:p w14:paraId="37BAE5D4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180FCEF5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7B715981" w14:textId="77777777" w:rsidTr="00F260D3">
        <w:trPr>
          <w:trHeight w:val="20"/>
        </w:trPr>
        <w:tc>
          <w:tcPr>
            <w:tcW w:w="2131" w:type="dxa"/>
            <w:vMerge/>
          </w:tcPr>
          <w:p w14:paraId="38D365E9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20F96E4B" w14:textId="1206A21F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1C08F423" w14:textId="5679BA9E" w:rsidR="004763DD" w:rsidRPr="009105AA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образовательного и культурного пространства в Европе и отдельных регионах мира</w:t>
            </w:r>
          </w:p>
        </w:tc>
        <w:tc>
          <w:tcPr>
            <w:tcW w:w="2011" w:type="dxa"/>
            <w:vMerge/>
            <w:tcBorders>
              <w:bottom w:val="single" w:sz="4" w:space="0" w:color="auto"/>
            </w:tcBorders>
          </w:tcPr>
          <w:p w14:paraId="1E8AA1BB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476B538E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131759F3" w14:textId="77777777" w:rsidTr="0074716E">
        <w:trPr>
          <w:trHeight w:val="20"/>
        </w:trPr>
        <w:tc>
          <w:tcPr>
            <w:tcW w:w="2131" w:type="dxa"/>
            <w:vMerge/>
          </w:tcPr>
          <w:p w14:paraId="24C181BD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21" w:type="dxa"/>
            <w:gridSpan w:val="4"/>
          </w:tcPr>
          <w:p w14:paraId="087B56B5" w14:textId="374485DD" w:rsidR="004763DD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0D3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2011" w:type="dxa"/>
            <w:vMerge w:val="restart"/>
          </w:tcPr>
          <w:p w14:paraId="7EBA163F" w14:textId="441AB636" w:rsidR="004763D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67" w:type="dxa"/>
            <w:vMerge/>
            <w:vAlign w:val="center"/>
          </w:tcPr>
          <w:p w14:paraId="43F46D71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75DEAE55" w14:textId="77777777" w:rsidTr="0074716E">
        <w:trPr>
          <w:trHeight w:val="20"/>
        </w:trPr>
        <w:tc>
          <w:tcPr>
            <w:tcW w:w="2131" w:type="dxa"/>
            <w:vMerge/>
          </w:tcPr>
          <w:p w14:paraId="0C291AD8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1FF77B41" w14:textId="5AD04826" w:rsidR="004763DD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74403B96" w14:textId="020EE29A" w:rsidR="004763DD" w:rsidRPr="00B0749D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Великобритания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011" w:type="dxa"/>
            <w:vMerge/>
          </w:tcPr>
          <w:p w14:paraId="5F3AD490" w14:textId="336CDA9A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6EF987E1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57A773E4" w14:textId="77777777" w:rsidTr="0074716E">
        <w:trPr>
          <w:trHeight w:val="20"/>
        </w:trPr>
        <w:tc>
          <w:tcPr>
            <w:tcW w:w="2131" w:type="dxa"/>
            <w:vMerge/>
          </w:tcPr>
          <w:p w14:paraId="6CE10673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0FC164F6" w14:textId="036CC3FB" w:rsidR="004763DD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094AFC86" w14:textId="185EF1B4" w:rsidR="004763DD" w:rsidRPr="00B0749D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Франция во второй половине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B07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</w:p>
        </w:tc>
        <w:tc>
          <w:tcPr>
            <w:tcW w:w="2011" w:type="dxa"/>
            <w:vMerge/>
          </w:tcPr>
          <w:p w14:paraId="1CC65B47" w14:textId="1225DC0A" w:rsidR="004763D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00A867EC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5CB19E03" w14:textId="77777777" w:rsidTr="00F260D3">
        <w:trPr>
          <w:trHeight w:val="20"/>
        </w:trPr>
        <w:tc>
          <w:tcPr>
            <w:tcW w:w="2131" w:type="dxa"/>
            <w:vMerge/>
          </w:tcPr>
          <w:p w14:paraId="143E9769" w14:textId="77777777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40435988" w14:textId="7EA7366B" w:rsidR="004763DD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72CE8DB2" w14:textId="33094A67" w:rsidR="004763DD" w:rsidRDefault="004763DD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Азии на современном этапе</w:t>
            </w:r>
          </w:p>
        </w:tc>
        <w:tc>
          <w:tcPr>
            <w:tcW w:w="2011" w:type="dxa"/>
            <w:vMerge/>
            <w:tcBorders>
              <w:bottom w:val="single" w:sz="4" w:space="0" w:color="auto"/>
            </w:tcBorders>
          </w:tcPr>
          <w:p w14:paraId="791ED6F4" w14:textId="5057A7CA" w:rsidR="004763DD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2F29410F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5FBB8847" w14:textId="77777777" w:rsidTr="00F260D3">
        <w:trPr>
          <w:trHeight w:val="93"/>
        </w:trPr>
        <w:tc>
          <w:tcPr>
            <w:tcW w:w="2131" w:type="dxa"/>
            <w:vMerge w:val="restart"/>
          </w:tcPr>
          <w:p w14:paraId="3F060301" w14:textId="0A12AD71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4A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 Развитие культуры в России.</w:t>
            </w:r>
          </w:p>
        </w:tc>
        <w:tc>
          <w:tcPr>
            <w:tcW w:w="8921" w:type="dxa"/>
            <w:gridSpan w:val="4"/>
          </w:tcPr>
          <w:p w14:paraId="64AE08AA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</w:tcPr>
          <w:p w14:paraId="038F50A8" w14:textId="6FE16546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7" w:type="dxa"/>
            <w:vMerge w:val="restart"/>
          </w:tcPr>
          <w:p w14:paraId="3378DF47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01 </w:t>
            </w:r>
          </w:p>
          <w:p w14:paraId="3F1A7BC3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02 </w:t>
            </w:r>
          </w:p>
          <w:p w14:paraId="760AC0ED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03 </w:t>
            </w:r>
          </w:p>
          <w:p w14:paraId="1598432E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04 </w:t>
            </w:r>
          </w:p>
          <w:p w14:paraId="6DAB53FC" w14:textId="3B4419AF" w:rsidR="009724F0" w:rsidRDefault="00CB1F7B" w:rsidP="00CB1F7B">
            <w:pPr>
              <w:pStyle w:val="Default"/>
              <w:jc w:val="center"/>
            </w:pPr>
            <w:r>
              <w:t xml:space="preserve">ОК 05, ОК 06, ОК 07, </w:t>
            </w:r>
            <w:r w:rsidR="009724F0" w:rsidRPr="001A23A8">
              <w:t xml:space="preserve">ОК 09 </w:t>
            </w:r>
          </w:p>
          <w:p w14:paraId="09FBB1A5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  <w:p w14:paraId="17DAB95F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2</w:t>
            </w:r>
          </w:p>
          <w:p w14:paraId="3D062E5B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</w:p>
          <w:p w14:paraId="312D1F6B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  <w:p w14:paraId="2B1B14DA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  <w:p w14:paraId="2C15E9EA" w14:textId="48FBC5E3" w:rsidR="00CB1F7B" w:rsidRPr="001A23A8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</w:tr>
      <w:tr w:rsidR="009724F0" w:rsidRPr="009105AA" w14:paraId="029194D7" w14:textId="77777777" w:rsidTr="00F260D3">
        <w:trPr>
          <w:trHeight w:val="20"/>
        </w:trPr>
        <w:tc>
          <w:tcPr>
            <w:tcW w:w="2131" w:type="dxa"/>
            <w:vMerge/>
          </w:tcPr>
          <w:p w14:paraId="3867F691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076AEC4D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3" w:type="dxa"/>
            <w:gridSpan w:val="2"/>
          </w:tcPr>
          <w:p w14:paraId="2BF7EE5C" w14:textId="2A820088" w:rsidR="009724F0" w:rsidRPr="009105AA" w:rsidRDefault="009724F0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2011" w:type="dxa"/>
            <w:vMerge/>
          </w:tcPr>
          <w:p w14:paraId="61801596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09C9175A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04F261B8" w14:textId="77777777" w:rsidTr="00F260D3">
        <w:trPr>
          <w:trHeight w:val="20"/>
        </w:trPr>
        <w:tc>
          <w:tcPr>
            <w:tcW w:w="2131" w:type="dxa"/>
            <w:vMerge/>
          </w:tcPr>
          <w:p w14:paraId="2607B7FA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1129AA52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0677D4A0" w14:textId="4C744950" w:rsidR="009724F0" w:rsidRPr="009105AA" w:rsidRDefault="009724F0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Сохранение традиционных нравственных ценностей и индивидуальных свобод человека – основа развития духовной культуры в РФ.</w:t>
            </w:r>
          </w:p>
        </w:tc>
        <w:tc>
          <w:tcPr>
            <w:tcW w:w="2011" w:type="dxa"/>
            <w:vMerge/>
            <w:tcBorders>
              <w:bottom w:val="single" w:sz="4" w:space="0" w:color="auto"/>
            </w:tcBorders>
          </w:tcPr>
          <w:p w14:paraId="3E24A084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1E2ED01B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2FF08E46" w14:textId="77777777" w:rsidTr="00F260D3">
        <w:trPr>
          <w:trHeight w:val="20"/>
        </w:trPr>
        <w:tc>
          <w:tcPr>
            <w:tcW w:w="2131" w:type="dxa"/>
            <w:vMerge/>
          </w:tcPr>
          <w:p w14:paraId="0A3611F2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21" w:type="dxa"/>
            <w:gridSpan w:val="4"/>
          </w:tcPr>
          <w:p w14:paraId="575B175A" w14:textId="1047CC63" w:rsidR="009724F0" w:rsidRPr="009724F0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F0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2011" w:type="dxa"/>
            <w:vMerge w:val="restart"/>
          </w:tcPr>
          <w:p w14:paraId="5C9BB880" w14:textId="5991CF38" w:rsidR="009724F0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7" w:type="dxa"/>
            <w:vMerge/>
            <w:vAlign w:val="center"/>
          </w:tcPr>
          <w:p w14:paraId="5D01FA6A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4FBB05B4" w14:textId="77777777" w:rsidTr="00F260D3">
        <w:trPr>
          <w:trHeight w:val="107"/>
        </w:trPr>
        <w:tc>
          <w:tcPr>
            <w:tcW w:w="2131" w:type="dxa"/>
            <w:vMerge/>
          </w:tcPr>
          <w:p w14:paraId="10B9F3DA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1" w:type="dxa"/>
          </w:tcPr>
          <w:p w14:paraId="48CCA944" w14:textId="22880221" w:rsidR="009724F0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50" w:type="dxa"/>
            <w:gridSpan w:val="3"/>
          </w:tcPr>
          <w:p w14:paraId="6E8682F2" w14:textId="5A11EB94" w:rsidR="009724F0" w:rsidRPr="009105AA" w:rsidRDefault="009724F0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12F">
              <w:rPr>
                <w:rFonts w:ascii="Times New Roman" w:hAnsi="Times New Roman" w:cs="Times New Roman"/>
                <w:sz w:val="24"/>
                <w:szCs w:val="24"/>
              </w:rPr>
              <w:t>Роль науки, культуры и религии в современном мире</w:t>
            </w:r>
          </w:p>
        </w:tc>
        <w:tc>
          <w:tcPr>
            <w:tcW w:w="2011" w:type="dxa"/>
            <w:vMerge/>
          </w:tcPr>
          <w:p w14:paraId="395A77AC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5EADE1C4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0A5999B6" w14:textId="77777777" w:rsidTr="00F260D3">
        <w:trPr>
          <w:trHeight w:val="20"/>
        </w:trPr>
        <w:tc>
          <w:tcPr>
            <w:tcW w:w="2131" w:type="dxa"/>
            <w:vMerge/>
          </w:tcPr>
          <w:p w14:paraId="217DFA9F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21" w:type="dxa"/>
            <w:gridSpan w:val="4"/>
          </w:tcPr>
          <w:p w14:paraId="79046F44" w14:textId="77777777" w:rsidR="009724F0" w:rsidRPr="009724F0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4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011" w:type="dxa"/>
            <w:vMerge w:val="restart"/>
          </w:tcPr>
          <w:p w14:paraId="3A2D7BD0" w14:textId="67F8ACF3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7" w:type="dxa"/>
            <w:vMerge/>
            <w:vAlign w:val="center"/>
          </w:tcPr>
          <w:p w14:paraId="7DF3BAFE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1CFC22E5" w14:textId="77777777" w:rsidTr="00F260D3">
        <w:trPr>
          <w:trHeight w:val="20"/>
        </w:trPr>
        <w:tc>
          <w:tcPr>
            <w:tcW w:w="2131" w:type="dxa"/>
            <w:vMerge/>
          </w:tcPr>
          <w:p w14:paraId="44F9D9B8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96" w:type="dxa"/>
            <w:gridSpan w:val="3"/>
          </w:tcPr>
          <w:p w14:paraId="4C731672" w14:textId="39E7BA9B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425" w:type="dxa"/>
          </w:tcPr>
          <w:p w14:paraId="301D9BF8" w14:textId="77777777" w:rsidR="009724F0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Тенденции сохранения национальных, религиозных, культурных традиций российской цивилизации как основы сохранения национальной идентичности</w:t>
            </w:r>
          </w:p>
          <w:p w14:paraId="40223E50" w14:textId="7AF55840" w:rsidR="00A63C15" w:rsidRPr="009105AA" w:rsidRDefault="00A63C15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сообщения)</w:t>
            </w:r>
          </w:p>
        </w:tc>
        <w:tc>
          <w:tcPr>
            <w:tcW w:w="2011" w:type="dxa"/>
            <w:vMerge/>
          </w:tcPr>
          <w:p w14:paraId="7CBD4E10" w14:textId="77777777" w:rsidR="009724F0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0568B533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009A5515" w14:textId="77777777" w:rsidTr="00F260D3">
        <w:trPr>
          <w:trHeight w:val="93"/>
        </w:trPr>
        <w:tc>
          <w:tcPr>
            <w:tcW w:w="2131" w:type="dxa"/>
            <w:vMerge w:val="restart"/>
          </w:tcPr>
          <w:p w14:paraId="4B6D9FB8" w14:textId="0DFE93ED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 Перспективы развития РФ в современном мире.</w:t>
            </w:r>
          </w:p>
        </w:tc>
        <w:tc>
          <w:tcPr>
            <w:tcW w:w="8921" w:type="dxa"/>
            <w:gridSpan w:val="4"/>
          </w:tcPr>
          <w:p w14:paraId="479536BA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11" w:type="dxa"/>
            <w:vMerge w:val="restart"/>
          </w:tcPr>
          <w:p w14:paraId="42615217" w14:textId="69CB65EB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67" w:type="dxa"/>
            <w:vMerge w:val="restart"/>
          </w:tcPr>
          <w:p w14:paraId="51858366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01 </w:t>
            </w:r>
          </w:p>
          <w:p w14:paraId="0A0EC0F1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02 </w:t>
            </w:r>
          </w:p>
          <w:p w14:paraId="730C8BB4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03 </w:t>
            </w:r>
          </w:p>
          <w:p w14:paraId="43587466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04 </w:t>
            </w:r>
          </w:p>
          <w:p w14:paraId="33763835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05 </w:t>
            </w:r>
          </w:p>
          <w:p w14:paraId="59572A36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06 </w:t>
            </w:r>
          </w:p>
          <w:p w14:paraId="7FFB351A" w14:textId="77777777" w:rsidR="009724F0" w:rsidRPr="001A23A8" w:rsidRDefault="009724F0" w:rsidP="009724F0">
            <w:pPr>
              <w:pStyle w:val="Default"/>
              <w:jc w:val="center"/>
            </w:pPr>
            <w:r w:rsidRPr="001A23A8">
              <w:t xml:space="preserve">ОК 07 </w:t>
            </w:r>
          </w:p>
          <w:p w14:paraId="75EC56CF" w14:textId="77777777" w:rsidR="009724F0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3A8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14:paraId="3161D208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  <w:p w14:paraId="10C3515B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3014B85F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</w:p>
          <w:p w14:paraId="25F1E3B6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  <w:p w14:paraId="4BB996BB" w14:textId="77777777" w:rsidR="00CB1F7B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  <w:p w14:paraId="2A971200" w14:textId="29D86711" w:rsidR="00CB1F7B" w:rsidRPr="001A23A8" w:rsidRDefault="00CB1F7B" w:rsidP="00CB1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</w:tr>
      <w:tr w:rsidR="009724F0" w:rsidRPr="009105AA" w14:paraId="205C88D7" w14:textId="77777777" w:rsidTr="00F260D3">
        <w:trPr>
          <w:trHeight w:val="20"/>
        </w:trPr>
        <w:tc>
          <w:tcPr>
            <w:tcW w:w="2131" w:type="dxa"/>
            <w:vMerge/>
          </w:tcPr>
          <w:p w14:paraId="3BBEBA41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1EFC2F3A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3" w:type="dxa"/>
            <w:gridSpan w:val="2"/>
          </w:tcPr>
          <w:p w14:paraId="4BAC7A51" w14:textId="5B2FF431" w:rsidR="009724F0" w:rsidRPr="009105AA" w:rsidRDefault="009724F0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Перспективные направления и основные проблемы развития РФ на современном этапе. </w:t>
            </w:r>
          </w:p>
        </w:tc>
        <w:tc>
          <w:tcPr>
            <w:tcW w:w="2011" w:type="dxa"/>
            <w:vMerge/>
          </w:tcPr>
          <w:p w14:paraId="32DD62BF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722213BF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777EA487" w14:textId="77777777" w:rsidTr="00F260D3">
        <w:trPr>
          <w:trHeight w:val="20"/>
        </w:trPr>
        <w:tc>
          <w:tcPr>
            <w:tcW w:w="2131" w:type="dxa"/>
            <w:vMerge/>
          </w:tcPr>
          <w:p w14:paraId="18FA5CBA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57C3FD06" w14:textId="6FF61002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14CEA487" w14:textId="01D57064" w:rsidR="009724F0" w:rsidRPr="009105AA" w:rsidRDefault="009724F0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Территориальная целостность России, уважение прав ее населения и соседних народов – главное условие политического развития. Россия и страны ближнего зарубежья.</w:t>
            </w:r>
          </w:p>
        </w:tc>
        <w:tc>
          <w:tcPr>
            <w:tcW w:w="2011" w:type="dxa"/>
            <w:vMerge/>
            <w:tcBorders>
              <w:bottom w:val="single" w:sz="4" w:space="0" w:color="auto"/>
            </w:tcBorders>
          </w:tcPr>
          <w:p w14:paraId="568A7E3F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1A1A215D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4E75BEF6" w14:textId="77777777" w:rsidTr="00F260D3">
        <w:trPr>
          <w:trHeight w:val="20"/>
        </w:trPr>
        <w:tc>
          <w:tcPr>
            <w:tcW w:w="2131" w:type="dxa"/>
            <w:vMerge/>
          </w:tcPr>
          <w:p w14:paraId="507AD4A4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133C6C53" w14:textId="28B7734F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10147057" w14:textId="196CCD72" w:rsidR="009724F0" w:rsidRPr="009105AA" w:rsidRDefault="009724F0" w:rsidP="00594F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Инновационная деятельность – приоритетное направ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в науке и экономике. </w:t>
            </w:r>
          </w:p>
        </w:tc>
        <w:tc>
          <w:tcPr>
            <w:tcW w:w="2011" w:type="dxa"/>
            <w:vMerge/>
            <w:tcBorders>
              <w:bottom w:val="single" w:sz="4" w:space="0" w:color="auto"/>
            </w:tcBorders>
          </w:tcPr>
          <w:p w14:paraId="7B267851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0DE2BCE8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94FA6" w:rsidRPr="009105AA" w14:paraId="50FB6AA2" w14:textId="77777777" w:rsidTr="00F260D3">
        <w:trPr>
          <w:trHeight w:val="20"/>
        </w:trPr>
        <w:tc>
          <w:tcPr>
            <w:tcW w:w="2131" w:type="dxa"/>
            <w:vMerge/>
          </w:tcPr>
          <w:p w14:paraId="1E59B46B" w14:textId="77777777" w:rsidR="00594FA6" w:rsidRPr="009105AA" w:rsidRDefault="00594FA6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" w:type="dxa"/>
            <w:gridSpan w:val="2"/>
          </w:tcPr>
          <w:p w14:paraId="726B298F" w14:textId="77777777" w:rsidR="00594FA6" w:rsidRDefault="00594FA6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3" w:type="dxa"/>
            <w:gridSpan w:val="2"/>
            <w:tcBorders>
              <w:bottom w:val="single" w:sz="4" w:space="0" w:color="auto"/>
            </w:tcBorders>
          </w:tcPr>
          <w:p w14:paraId="1426581A" w14:textId="7E1253F2" w:rsidR="00594FA6" w:rsidRPr="00A60693" w:rsidRDefault="00594FA6" w:rsidP="00972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</w:t>
            </w: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вационное развитие в РТ. Важнейшие научные открытия и технические достижения современной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0693">
              <w:rPr>
                <w:rFonts w:ascii="Times New Roman" w:hAnsi="Times New Roman" w:cs="Times New Roman"/>
                <w:sz w:val="24"/>
                <w:szCs w:val="24"/>
              </w:rPr>
              <w:t>с позиций их инновационного характера и возможности применения в экономике</w:t>
            </w:r>
          </w:p>
        </w:tc>
        <w:tc>
          <w:tcPr>
            <w:tcW w:w="2011" w:type="dxa"/>
            <w:tcBorders>
              <w:bottom w:val="single" w:sz="4" w:space="0" w:color="auto"/>
            </w:tcBorders>
          </w:tcPr>
          <w:p w14:paraId="1E0E8862" w14:textId="77777777" w:rsidR="00594FA6" w:rsidRPr="009105AA" w:rsidRDefault="00594FA6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2E92CE27" w14:textId="77777777" w:rsidR="00594FA6" w:rsidRPr="009105AA" w:rsidRDefault="00594FA6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1525EF8C" w14:textId="77777777" w:rsidTr="00F260D3">
        <w:trPr>
          <w:trHeight w:val="20"/>
        </w:trPr>
        <w:tc>
          <w:tcPr>
            <w:tcW w:w="2131" w:type="dxa"/>
            <w:vMerge/>
          </w:tcPr>
          <w:p w14:paraId="4C9833CC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21" w:type="dxa"/>
            <w:gridSpan w:val="4"/>
          </w:tcPr>
          <w:p w14:paraId="0607E611" w14:textId="2015A844" w:rsidR="009724F0" w:rsidRPr="009724F0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4F0">
              <w:rPr>
                <w:rFonts w:ascii="Times New Roman" w:hAnsi="Times New Roman" w:cs="Times New Roman"/>
                <w:b/>
                <w:sz w:val="24"/>
                <w:szCs w:val="24"/>
              </w:rPr>
              <w:t>Семинары</w:t>
            </w:r>
          </w:p>
        </w:tc>
        <w:tc>
          <w:tcPr>
            <w:tcW w:w="2011" w:type="dxa"/>
            <w:vMerge w:val="restart"/>
          </w:tcPr>
          <w:p w14:paraId="7811BC31" w14:textId="34D13959" w:rsidR="009724F0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7" w:type="dxa"/>
            <w:vMerge/>
            <w:vAlign w:val="center"/>
          </w:tcPr>
          <w:p w14:paraId="5B6D8F79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724F0" w:rsidRPr="009105AA" w14:paraId="281277C8" w14:textId="77777777" w:rsidTr="00F260D3">
        <w:trPr>
          <w:trHeight w:val="20"/>
        </w:trPr>
        <w:tc>
          <w:tcPr>
            <w:tcW w:w="2131" w:type="dxa"/>
            <w:vMerge/>
          </w:tcPr>
          <w:p w14:paraId="53892874" w14:textId="7777777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1" w:type="dxa"/>
          </w:tcPr>
          <w:p w14:paraId="44F0DAF9" w14:textId="4B482A3C" w:rsidR="009724F0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50" w:type="dxa"/>
            <w:gridSpan w:val="3"/>
          </w:tcPr>
          <w:p w14:paraId="4FE1DBBB" w14:textId="007F75A7" w:rsidR="009724F0" w:rsidRPr="009105AA" w:rsidRDefault="009724F0" w:rsidP="009724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на современном этапе</w:t>
            </w:r>
          </w:p>
        </w:tc>
        <w:tc>
          <w:tcPr>
            <w:tcW w:w="2011" w:type="dxa"/>
            <w:vMerge/>
          </w:tcPr>
          <w:p w14:paraId="26B77CDC" w14:textId="77777777" w:rsidR="009724F0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7" w:type="dxa"/>
            <w:vMerge/>
            <w:vAlign w:val="center"/>
          </w:tcPr>
          <w:p w14:paraId="683DDB49" w14:textId="77777777" w:rsidR="009724F0" w:rsidRPr="009105AA" w:rsidRDefault="009724F0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0F85BFFD" w14:textId="77777777" w:rsidTr="004763DD">
        <w:trPr>
          <w:trHeight w:val="20"/>
        </w:trPr>
        <w:tc>
          <w:tcPr>
            <w:tcW w:w="2131" w:type="dxa"/>
          </w:tcPr>
          <w:p w14:paraId="0DB8256C" w14:textId="77777777" w:rsidR="004763DD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</w:p>
          <w:p w14:paraId="1509D58F" w14:textId="6C806192" w:rsidR="004763DD" w:rsidRPr="009105AA" w:rsidRDefault="004763DD" w:rsidP="009724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</w:tc>
        <w:tc>
          <w:tcPr>
            <w:tcW w:w="8921" w:type="dxa"/>
            <w:gridSpan w:val="4"/>
          </w:tcPr>
          <w:p w14:paraId="03E856B8" w14:textId="4D06E838" w:rsidR="004763DD" w:rsidRDefault="00BF4A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  <w:p w14:paraId="4D171740" w14:textId="77777777" w:rsidR="004763DD" w:rsidRPr="009105AA" w:rsidRDefault="004763DD" w:rsidP="00476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14:paraId="35529D7A" w14:textId="1BC0C375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7" w:type="dxa"/>
            <w:vMerge/>
            <w:vAlign w:val="center"/>
          </w:tcPr>
          <w:p w14:paraId="3D701295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763DD" w:rsidRPr="009105AA" w14:paraId="19BE4CBA" w14:textId="77777777" w:rsidTr="00865665">
        <w:trPr>
          <w:trHeight w:val="20"/>
        </w:trPr>
        <w:tc>
          <w:tcPr>
            <w:tcW w:w="11052" w:type="dxa"/>
            <w:gridSpan w:val="5"/>
          </w:tcPr>
          <w:p w14:paraId="0AF78310" w14:textId="44C3BC9F" w:rsidR="004763DD" w:rsidRPr="009105AA" w:rsidRDefault="004763DD" w:rsidP="009724F0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011" w:type="dxa"/>
            <w:vAlign w:val="center"/>
          </w:tcPr>
          <w:p w14:paraId="701A58E4" w14:textId="362029FC" w:rsidR="004763DD" w:rsidRPr="003E2166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2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867" w:type="dxa"/>
            <w:vMerge/>
            <w:vAlign w:val="center"/>
          </w:tcPr>
          <w:p w14:paraId="3DD11924" w14:textId="77777777" w:rsidR="004763DD" w:rsidRPr="009105AA" w:rsidRDefault="004763DD" w:rsidP="009724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34923C76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692639E1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7A8763B9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37099B21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2D1DB790" w14:textId="77777777" w:rsidR="00CB1F7B" w:rsidRPr="00436E20" w:rsidRDefault="00CB1F7B" w:rsidP="00CB1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142"/>
        <w:jc w:val="both"/>
        <w:rPr>
          <w:rFonts w:ascii="Times New Roman" w:hAnsi="Times New Roman"/>
          <w:bCs/>
          <w:sz w:val="24"/>
          <w:szCs w:val="24"/>
        </w:rPr>
      </w:pPr>
      <w:r w:rsidRPr="00436E20">
        <w:rPr>
          <w:rFonts w:ascii="Times New Roman" w:hAnsi="Times New Roman"/>
          <w:bCs/>
          <w:sz w:val="24"/>
          <w:szCs w:val="24"/>
          <w:u w:val="single"/>
        </w:rPr>
        <w:t>Оборудование учебного кабинета</w:t>
      </w:r>
      <w:r w:rsidRPr="00436E20">
        <w:rPr>
          <w:rFonts w:ascii="Times New Roman" w:hAnsi="Times New Roman"/>
          <w:bCs/>
          <w:sz w:val="24"/>
          <w:szCs w:val="24"/>
        </w:rPr>
        <w:t>:</w:t>
      </w:r>
    </w:p>
    <w:p w14:paraId="6817E507" w14:textId="77777777" w:rsidR="00CB1F7B" w:rsidRPr="00436E20" w:rsidRDefault="00CB1F7B" w:rsidP="00CB1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436E20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обучающихся;</w:t>
      </w:r>
    </w:p>
    <w:p w14:paraId="77BA35F3" w14:textId="77777777" w:rsidR="00CB1F7B" w:rsidRPr="00436E20" w:rsidRDefault="00CB1F7B" w:rsidP="00CB1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436E20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14:paraId="3DB4A782" w14:textId="77777777" w:rsidR="00CB1F7B" w:rsidRPr="00436E20" w:rsidRDefault="00CB1F7B" w:rsidP="00CB1F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436E20">
        <w:rPr>
          <w:rFonts w:ascii="Times New Roman" w:hAnsi="Times New Roman"/>
          <w:bCs/>
          <w:sz w:val="24"/>
          <w:szCs w:val="24"/>
        </w:rPr>
        <w:t>- комплект учебно-наглядных пособий.</w:t>
      </w:r>
    </w:p>
    <w:p w14:paraId="568B065C" w14:textId="77777777" w:rsidR="00CB1F7B" w:rsidRDefault="00CB1F7B" w:rsidP="00CB1F7B">
      <w:pPr>
        <w:pStyle w:val="af"/>
        <w:spacing w:before="41" w:line="276" w:lineRule="auto"/>
      </w:pPr>
      <w:r w:rsidRPr="00441513">
        <w:t>Технические средства</w:t>
      </w:r>
      <w:r w:rsidRPr="00441513">
        <w:rPr>
          <w:spacing w:val="-4"/>
        </w:rPr>
        <w:t xml:space="preserve"> </w:t>
      </w:r>
      <w:r w:rsidRPr="00441513">
        <w:t>обучения:</w:t>
      </w:r>
    </w:p>
    <w:p w14:paraId="2E7FD2FC" w14:textId="77777777" w:rsidR="00CB1F7B" w:rsidRPr="005049F9" w:rsidRDefault="00CB1F7B" w:rsidP="00CB1F7B">
      <w:pPr>
        <w:pStyle w:val="af"/>
        <w:spacing w:before="41" w:line="276" w:lineRule="auto"/>
      </w:pPr>
      <w:r w:rsidRPr="005049F9">
        <w:t xml:space="preserve">- телевизор, </w:t>
      </w:r>
    </w:p>
    <w:p w14:paraId="78CDE609" w14:textId="77777777" w:rsidR="00CB1F7B" w:rsidRPr="005049F9" w:rsidRDefault="00CB1F7B" w:rsidP="00CB1F7B">
      <w:pPr>
        <w:pStyle w:val="af"/>
        <w:spacing w:before="41" w:line="276" w:lineRule="auto"/>
      </w:pPr>
      <w:r w:rsidRPr="005049F9">
        <w:t>- ноутбук</w:t>
      </w:r>
    </w:p>
    <w:p w14:paraId="0DFED4F8" w14:textId="77777777" w:rsidR="00CB1F7B" w:rsidRDefault="00CB1F7B" w:rsidP="00CB1F7B">
      <w:pPr>
        <w:pStyle w:val="31"/>
        <w:numPr>
          <w:ilvl w:val="2"/>
          <w:numId w:val="18"/>
        </w:numPr>
        <w:tabs>
          <w:tab w:val="clear" w:pos="360"/>
          <w:tab w:val="num" w:pos="0"/>
          <w:tab w:val="left" w:pos="709"/>
        </w:tabs>
        <w:spacing w:line="276" w:lineRule="auto"/>
        <w:ind w:left="1036" w:hanging="1036"/>
      </w:pPr>
      <w:r>
        <w:tab/>
      </w:r>
      <w:r w:rsidRPr="00441513">
        <w:t>Информационное</w:t>
      </w:r>
      <w:r w:rsidRPr="00441513">
        <w:rPr>
          <w:spacing w:val="-4"/>
        </w:rPr>
        <w:t xml:space="preserve"> </w:t>
      </w:r>
      <w:r w:rsidRPr="00441513">
        <w:t>обеспечение обучения</w:t>
      </w:r>
      <w:r>
        <w:t xml:space="preserve"> по дисциплине</w:t>
      </w:r>
    </w:p>
    <w:p w14:paraId="043CDE94" w14:textId="77777777" w:rsidR="00CB1F7B" w:rsidRPr="005B3944" w:rsidRDefault="00CB1F7B" w:rsidP="00CB1F7B">
      <w:pPr>
        <w:pStyle w:val="31"/>
        <w:numPr>
          <w:ilvl w:val="2"/>
          <w:numId w:val="18"/>
        </w:numPr>
        <w:tabs>
          <w:tab w:val="clear" w:pos="360"/>
          <w:tab w:val="num" w:pos="0"/>
          <w:tab w:val="left" w:pos="426"/>
        </w:tabs>
        <w:spacing w:line="276" w:lineRule="auto"/>
        <w:ind w:left="0"/>
        <w:jc w:val="both"/>
        <w:rPr>
          <w:b w:val="0"/>
        </w:rPr>
      </w:pPr>
      <w:r w:rsidRPr="005B3944">
        <w:rPr>
          <w:b w:val="0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</w:t>
      </w:r>
      <w:r>
        <w:rPr>
          <w:b w:val="0"/>
        </w:rPr>
        <w:t>.</w:t>
      </w:r>
    </w:p>
    <w:p w14:paraId="2E3374E3" w14:textId="77777777" w:rsidR="00CB1F7B" w:rsidRPr="002412B0" w:rsidRDefault="00CB1F7B" w:rsidP="00CB1F7B">
      <w:pPr>
        <w:spacing w:before="41"/>
        <w:ind w:right="-3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3.2.П</w:t>
      </w:r>
      <w:r w:rsidRPr="002412B0">
        <w:rPr>
          <w:rFonts w:ascii="Times New Roman" w:hAnsi="Times New Roman" w:cs="Times New Roman"/>
          <w:b/>
          <w:sz w:val="24"/>
          <w:szCs w:val="24"/>
        </w:rPr>
        <w:t>ечатные</w:t>
      </w:r>
      <w:r w:rsidRPr="002412B0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412B0">
        <w:rPr>
          <w:rFonts w:ascii="Times New Roman" w:hAnsi="Times New Roman" w:cs="Times New Roman"/>
          <w:b/>
          <w:sz w:val="24"/>
          <w:szCs w:val="24"/>
        </w:rPr>
        <w:t>издания</w:t>
      </w:r>
    </w:p>
    <w:p w14:paraId="0717E6E2" w14:textId="77777777" w:rsidR="00CB1F7B" w:rsidRDefault="00CB1F7B" w:rsidP="00CB1F7B">
      <w:pPr>
        <w:pStyle w:val="af"/>
        <w:spacing w:line="276" w:lineRule="auto"/>
      </w:pPr>
      <w:r w:rsidRPr="00441513">
        <w:t>Основные</w:t>
      </w:r>
      <w:r w:rsidRPr="00441513">
        <w:rPr>
          <w:spacing w:val="-4"/>
        </w:rPr>
        <w:t xml:space="preserve"> </w:t>
      </w:r>
      <w:r>
        <w:t>источники</w:t>
      </w:r>
      <w:r w:rsidRPr="00441513">
        <w:t>:</w:t>
      </w:r>
    </w:p>
    <w:p w14:paraId="3B012B57" w14:textId="77777777" w:rsidR="00CB1F7B" w:rsidRPr="005D6CD5" w:rsidRDefault="00CB1F7B" w:rsidP="00CB1F7B">
      <w:pPr>
        <w:pStyle w:val="af"/>
        <w:spacing w:line="276" w:lineRule="auto"/>
      </w:pPr>
      <w:r w:rsidRPr="005D6CD5">
        <w:t>1.</w:t>
      </w:r>
      <w:r w:rsidRPr="005D6CD5">
        <w:tab/>
        <w:t>Артемов В.В. История: учебник для студентов</w:t>
      </w:r>
      <w:r>
        <w:t xml:space="preserve"> </w:t>
      </w:r>
      <w:r w:rsidRPr="005D6CD5">
        <w:t>учреждений СПО / В.В. Артемов, Ю.Н. Лубченков. – 21-е изд., стер. Москва:</w:t>
      </w:r>
      <w:r>
        <w:t xml:space="preserve"> </w:t>
      </w:r>
      <w:r w:rsidRPr="005D6CD5">
        <w:t>Академия,2021.448 с.</w:t>
      </w:r>
    </w:p>
    <w:p w14:paraId="36E88E22" w14:textId="77777777" w:rsidR="00CB1F7B" w:rsidRDefault="00CB1F7B" w:rsidP="00CB1F7B">
      <w:pPr>
        <w:pStyle w:val="af"/>
        <w:spacing w:line="276" w:lineRule="auto"/>
        <w:rPr>
          <w:spacing w:val="1"/>
        </w:rPr>
      </w:pPr>
      <w:r w:rsidRPr="00441513">
        <w:t>Дополнительные</w:t>
      </w:r>
      <w:r w:rsidRPr="00441513">
        <w:rPr>
          <w:spacing w:val="-4"/>
        </w:rPr>
        <w:t xml:space="preserve"> </w:t>
      </w:r>
      <w:r w:rsidRPr="00441513">
        <w:t>источники</w:t>
      </w:r>
      <w:r>
        <w:t>:</w:t>
      </w:r>
      <w:r w:rsidRPr="00441513">
        <w:rPr>
          <w:spacing w:val="1"/>
        </w:rPr>
        <w:t xml:space="preserve"> </w:t>
      </w:r>
    </w:p>
    <w:p w14:paraId="12A18CEA" w14:textId="77777777" w:rsidR="00CB1F7B" w:rsidRDefault="00CB1F7B" w:rsidP="00CB1F7B">
      <w:pPr>
        <w:pStyle w:val="af"/>
        <w:spacing w:line="276" w:lineRule="auto"/>
        <w:jc w:val="both"/>
      </w:pPr>
      <w:r w:rsidRPr="00FF4791">
        <w:rPr>
          <w:shd w:val="clear" w:color="auto" w:fill="FFFFFF"/>
        </w:rPr>
        <w:t>1. История новейшего времени : учебник и практикум для среднего профессионального образования / под редакцией В. Л. Хейфеца. — Москва : Издательство Юрайт, 2023. — 344 с. — (Профессиональное образование). — ISBN 978-5-534-09887-7. — Текст : электронный // Образовательная платформа Юрайт [сайт]. — URL: </w:t>
      </w:r>
      <w:hyperlink r:id="rId9" w:tgtFrame="_blank" w:history="1">
        <w:r w:rsidRPr="00FF4791">
          <w:rPr>
            <w:rStyle w:val="af6"/>
            <w:rFonts w:eastAsiaTheme="minorEastAsia"/>
            <w:shd w:val="clear" w:color="auto" w:fill="FFFFFF"/>
          </w:rPr>
          <w:t>https://urait.ru/bcode/517471</w:t>
        </w:r>
      </w:hyperlink>
    </w:p>
    <w:p w14:paraId="5AA7A953" w14:textId="77777777" w:rsidR="00CB1F7B" w:rsidRPr="00E9345C" w:rsidRDefault="00CB1F7B" w:rsidP="00CB1F7B">
      <w:pPr>
        <w:pStyle w:val="af"/>
        <w:spacing w:line="276" w:lineRule="auto"/>
        <w:jc w:val="both"/>
        <w:rPr>
          <w:spacing w:val="1"/>
        </w:rPr>
      </w:pPr>
      <w:r w:rsidRPr="00E9345C">
        <w:rPr>
          <w:shd w:val="clear" w:color="auto" w:fill="FFFFFF"/>
        </w:rPr>
        <w:t>2. История России в 2 ч. Часть 2. 1941—2015 : учебник для среднего профессионального образования / М. В. Ходяков [и др.] ; под редакцией М. В. Ходякова. — 8-е изд., перераб. и доп. — Москва : Издательство Юрайт, 2023. — 300 с. — (Профессиональное образование). — ISBN 978-5-534-04769-1. — Текст : электронный // Образовательная платформа Юрайт [сайт]. — URL: </w:t>
      </w:r>
      <w:hyperlink r:id="rId10" w:tgtFrame="_blank" w:history="1">
        <w:r w:rsidRPr="00E9345C">
          <w:rPr>
            <w:rStyle w:val="af6"/>
            <w:rFonts w:eastAsiaTheme="minorEastAsia"/>
            <w:shd w:val="clear" w:color="auto" w:fill="FFFFFF"/>
          </w:rPr>
          <w:t>https://urait.ru/bcode/513056</w:t>
        </w:r>
      </w:hyperlink>
      <w:r w:rsidRPr="00E9345C">
        <w:rPr>
          <w:shd w:val="clear" w:color="auto" w:fill="FFFFFF"/>
        </w:rPr>
        <w:t> </w:t>
      </w:r>
    </w:p>
    <w:p w14:paraId="6D17B775" w14:textId="77777777" w:rsidR="00CB1F7B" w:rsidRPr="005049F9" w:rsidRDefault="00CB1F7B" w:rsidP="00CB1F7B">
      <w:pPr>
        <w:pStyle w:val="af"/>
        <w:spacing w:line="276" w:lineRule="auto"/>
        <w:jc w:val="both"/>
      </w:pPr>
      <w:r>
        <w:t>3</w:t>
      </w:r>
      <w:r w:rsidRPr="005D6CD5">
        <w:t>.</w:t>
      </w:r>
      <w:r w:rsidRPr="005D6CD5">
        <w:tab/>
      </w:r>
      <w:r w:rsidRPr="00FF4791">
        <w:rPr>
          <w:iCs/>
          <w:shd w:val="clear" w:color="auto" w:fill="FFFFFF"/>
        </w:rPr>
        <w:t>Прядеин, В. С. </w:t>
      </w:r>
      <w:r w:rsidRPr="00FF4791">
        <w:rPr>
          <w:shd w:val="clear" w:color="auto" w:fill="FFFFFF"/>
        </w:rPr>
        <w:t> История России в схемах, таблицах, терминах : учебное пособие для вузов / В. С. Прядеин ; под научной редакцией В. М. Кириллова. — Москва : Издательство Юрайт, 2023. — 107 с. — (Высшее образование). — ISBN 978-5-534-05439-2. — Текст : электронный // Образовате</w:t>
      </w:r>
      <w:r>
        <w:rPr>
          <w:shd w:val="clear" w:color="auto" w:fill="FFFFFF"/>
        </w:rPr>
        <w:t xml:space="preserve">льная платформа Юрайт [сайт]. </w:t>
      </w:r>
      <w:r w:rsidRPr="00FF4791">
        <w:rPr>
          <w:shd w:val="clear" w:color="auto" w:fill="FFFFFF"/>
        </w:rPr>
        <w:t>URL: </w:t>
      </w:r>
      <w:hyperlink r:id="rId11" w:tgtFrame="_blank" w:history="1">
        <w:r w:rsidRPr="00FF4791">
          <w:rPr>
            <w:rStyle w:val="af6"/>
            <w:rFonts w:eastAsiaTheme="minorEastAsia"/>
            <w:shd w:val="clear" w:color="auto" w:fill="FFFFFF"/>
          </w:rPr>
          <w:t>https://urait.ru/bcode/532290</w:t>
        </w:r>
      </w:hyperlink>
      <w:r w:rsidRPr="005D6CD5">
        <w:t xml:space="preserve"> </w:t>
      </w:r>
    </w:p>
    <w:p w14:paraId="41E5E955" w14:textId="77777777" w:rsidR="00CB1F7B" w:rsidRDefault="00CB1F7B" w:rsidP="00CB1F7B">
      <w:pPr>
        <w:pStyle w:val="af"/>
        <w:spacing w:line="276" w:lineRule="auto"/>
        <w:rPr>
          <w:spacing w:val="1"/>
        </w:rPr>
      </w:pPr>
      <w:r>
        <w:t>Интернет ресурсы</w:t>
      </w:r>
      <w:r w:rsidRPr="00441513">
        <w:t>:</w:t>
      </w:r>
      <w:r w:rsidRPr="00441513">
        <w:rPr>
          <w:spacing w:val="1"/>
        </w:rPr>
        <w:t xml:space="preserve"> </w:t>
      </w:r>
    </w:p>
    <w:p w14:paraId="2C353606" w14:textId="77777777" w:rsidR="00CB1F7B" w:rsidRPr="00943E7D" w:rsidRDefault="00CB1F7B" w:rsidP="00CB1F7B">
      <w:pPr>
        <w:pStyle w:val="a3"/>
        <w:widowControl/>
        <w:numPr>
          <w:ilvl w:val="0"/>
          <w:numId w:val="19"/>
        </w:numPr>
        <w:spacing w:after="100" w:afterAutospacing="1" w:line="276" w:lineRule="auto"/>
        <w:ind w:left="709" w:right="75" w:hanging="709"/>
        <w:jc w:val="both"/>
      </w:pPr>
      <w:r w:rsidRPr="00786AC4">
        <w:t>http</w:t>
      </w:r>
      <w:r w:rsidRPr="00943E7D">
        <w:t xml:space="preserve">// </w:t>
      </w:r>
      <w:r w:rsidRPr="00786AC4">
        <w:t>www</w:t>
      </w:r>
      <w:r w:rsidRPr="00943E7D">
        <w:t xml:space="preserve">. </w:t>
      </w:r>
      <w:r w:rsidRPr="00786AC4">
        <w:t>hist</w:t>
      </w:r>
      <w:r w:rsidRPr="00943E7D">
        <w:t>.</w:t>
      </w:r>
      <w:r w:rsidRPr="00786AC4">
        <w:t>msu</w:t>
      </w:r>
      <w:r w:rsidRPr="00943E7D">
        <w:t>.</w:t>
      </w:r>
      <w:r w:rsidRPr="00786AC4">
        <w:t>ru</w:t>
      </w:r>
    </w:p>
    <w:p w14:paraId="10665D59" w14:textId="77777777" w:rsidR="00CB1F7B" w:rsidRPr="00943E7D" w:rsidRDefault="00CB1F7B" w:rsidP="00CB1F7B">
      <w:pPr>
        <w:pStyle w:val="a3"/>
        <w:widowControl/>
        <w:numPr>
          <w:ilvl w:val="0"/>
          <w:numId w:val="19"/>
        </w:numPr>
        <w:spacing w:before="100" w:beforeAutospacing="1" w:after="100" w:afterAutospacing="1" w:line="276" w:lineRule="auto"/>
        <w:ind w:left="709" w:right="75" w:hanging="709"/>
        <w:jc w:val="both"/>
        <w:rPr>
          <w:lang w:val="ru-RU"/>
        </w:rPr>
      </w:pPr>
      <w:r w:rsidRPr="00786AC4">
        <w:t>http</w:t>
      </w:r>
      <w:r w:rsidRPr="00943E7D">
        <w:rPr>
          <w:lang w:val="ru-RU"/>
        </w:rPr>
        <w:t xml:space="preserve">// </w:t>
      </w:r>
      <w:r w:rsidRPr="00786AC4">
        <w:t>www</w:t>
      </w:r>
      <w:r w:rsidRPr="00943E7D">
        <w:rPr>
          <w:lang w:val="ru-RU"/>
        </w:rPr>
        <w:t xml:space="preserve">. </w:t>
      </w:r>
      <w:r w:rsidRPr="00786AC4">
        <w:t>zavuch</w:t>
      </w:r>
      <w:r w:rsidRPr="00943E7D">
        <w:rPr>
          <w:lang w:val="ru-RU"/>
        </w:rPr>
        <w:t>.</w:t>
      </w:r>
      <w:r w:rsidRPr="00786AC4">
        <w:t>info</w:t>
      </w:r>
    </w:p>
    <w:p w14:paraId="4217D8A7" w14:textId="77777777" w:rsidR="00CB1F7B" w:rsidRPr="00943E7D" w:rsidRDefault="00CB1F7B" w:rsidP="00CB1F7B">
      <w:pPr>
        <w:pStyle w:val="a3"/>
        <w:widowControl/>
        <w:numPr>
          <w:ilvl w:val="0"/>
          <w:numId w:val="19"/>
        </w:numPr>
        <w:spacing w:before="100" w:beforeAutospacing="1" w:after="100" w:afterAutospacing="1" w:line="276" w:lineRule="auto"/>
        <w:ind w:left="709" w:right="75" w:hanging="709"/>
        <w:jc w:val="both"/>
        <w:rPr>
          <w:lang w:val="ru-RU"/>
        </w:rPr>
      </w:pPr>
      <w:r w:rsidRPr="00786AC4">
        <w:t>http</w:t>
      </w:r>
      <w:r w:rsidRPr="00943E7D">
        <w:rPr>
          <w:lang w:val="ru-RU"/>
        </w:rPr>
        <w:t xml:space="preserve">// </w:t>
      </w:r>
      <w:r w:rsidRPr="00786AC4">
        <w:t>www</w:t>
      </w:r>
      <w:r w:rsidRPr="00943E7D">
        <w:rPr>
          <w:lang w:val="ru-RU"/>
        </w:rPr>
        <w:t xml:space="preserve">. </w:t>
      </w:r>
      <w:r w:rsidRPr="00786AC4">
        <w:t>history</w:t>
      </w:r>
      <w:r w:rsidRPr="00943E7D">
        <w:rPr>
          <w:lang w:val="ru-RU"/>
        </w:rPr>
        <w:t>.</w:t>
      </w:r>
      <w:r w:rsidRPr="00786AC4">
        <w:t>ru</w:t>
      </w:r>
    </w:p>
    <w:p w14:paraId="27DF56C9" w14:textId="77777777" w:rsidR="00CB1F7B" w:rsidRPr="00943E7D" w:rsidRDefault="00CB1F7B" w:rsidP="00CB1F7B">
      <w:pPr>
        <w:pStyle w:val="a3"/>
        <w:widowControl/>
        <w:numPr>
          <w:ilvl w:val="0"/>
          <w:numId w:val="19"/>
        </w:numPr>
        <w:spacing w:before="100" w:beforeAutospacing="1" w:after="100" w:afterAutospacing="1" w:line="276" w:lineRule="auto"/>
        <w:ind w:left="709" w:right="75" w:hanging="709"/>
        <w:jc w:val="both"/>
        <w:rPr>
          <w:b/>
          <w:bCs/>
          <w:i/>
          <w:lang w:val="ru-RU"/>
        </w:rPr>
      </w:pPr>
      <w:r w:rsidRPr="00786AC4">
        <w:t>http</w:t>
      </w:r>
      <w:r w:rsidRPr="00943E7D">
        <w:rPr>
          <w:lang w:val="ru-RU"/>
        </w:rPr>
        <w:t xml:space="preserve">// </w:t>
      </w:r>
      <w:r w:rsidRPr="00786AC4">
        <w:t>www</w:t>
      </w:r>
      <w:r w:rsidRPr="00943E7D">
        <w:rPr>
          <w:lang w:val="ru-RU"/>
        </w:rPr>
        <w:t xml:space="preserve">. </w:t>
      </w:r>
      <w:r w:rsidRPr="00786AC4">
        <w:t>worldhist</w:t>
      </w:r>
      <w:r w:rsidRPr="00943E7D">
        <w:rPr>
          <w:lang w:val="ru-RU"/>
        </w:rPr>
        <w:t>.</w:t>
      </w:r>
      <w:r w:rsidRPr="00786AC4">
        <w:t>ru</w:t>
      </w:r>
    </w:p>
    <w:p w14:paraId="7DCB2B2E" w14:textId="77777777" w:rsidR="00CB1F7B" w:rsidRDefault="00CB1F7B" w:rsidP="003E2166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9B1218" w14:textId="77777777" w:rsidR="00115C9D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105A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F54D63" w:rsidRPr="00F54D63">
        <w:rPr>
          <w:rFonts w:ascii="Times New Roman" w:hAnsi="Times New Roman" w:cs="Times New Roman"/>
          <w:b/>
          <w:iCs/>
          <w:sz w:val="24"/>
          <w:szCs w:val="24"/>
        </w:rPr>
        <w:t>ОГСЭ.02 ИСТОРИЯ</w:t>
      </w:r>
    </w:p>
    <w:p w14:paraId="4011E1D9" w14:textId="77777777" w:rsidR="00F54D63" w:rsidRPr="009105AA" w:rsidRDefault="00F54D63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102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6"/>
        <w:gridCol w:w="3357"/>
        <w:gridCol w:w="2938"/>
      </w:tblGrid>
      <w:tr w:rsidR="00115C9D" w:rsidRPr="00C3743E" w14:paraId="7AE1E873" w14:textId="77777777" w:rsidTr="0068488F">
        <w:trPr>
          <w:trHeight w:val="364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09BB" w14:textId="77777777" w:rsidR="00115C9D" w:rsidRPr="00C3743E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743E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618" w14:textId="77777777" w:rsidR="00115C9D" w:rsidRPr="00C3743E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743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C22C" w14:textId="77777777" w:rsidR="00115C9D" w:rsidRPr="00C3743E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743E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C3743E" w:rsidRPr="00E65C6C" w14:paraId="1481C795" w14:textId="77777777" w:rsidTr="0068488F">
        <w:trPr>
          <w:trHeight w:val="294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7525" w14:textId="77777777" w:rsidR="00C3743E" w:rsidRPr="00C3743E" w:rsidRDefault="00C3743E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</w:tc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973D" w14:textId="77777777" w:rsidR="00C3743E" w:rsidRPr="00C3743E" w:rsidRDefault="00C3743E" w:rsidP="00C3743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1A0AF5ED" w14:textId="77777777" w:rsidR="00C3743E" w:rsidRPr="00C3743E" w:rsidRDefault="00C3743E" w:rsidP="00C3743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318934C1" w14:textId="77777777" w:rsidR="00C3743E" w:rsidRPr="00C3743E" w:rsidRDefault="00C3743E" w:rsidP="00C3743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F6EC8D5" w14:textId="77B997AB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«Неудовлетворительно» - теоретическое содержание </w:t>
            </w: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622D8" w14:textId="77777777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Примеры форм и методов контроля и оценки</w:t>
            </w:r>
          </w:p>
          <w:p w14:paraId="3B438845" w14:textId="77777777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Компьютерное тестирование на знание терминологии по теме;</w:t>
            </w:r>
          </w:p>
          <w:p w14:paraId="28CF83B4" w14:textId="77777777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Тестирование.</w:t>
            </w:r>
          </w:p>
          <w:p w14:paraId="3BFC528E" w14:textId="77777777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Контрольная работа.</w:t>
            </w:r>
          </w:p>
          <w:p w14:paraId="138BCEC0" w14:textId="1C6E2D9E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Самостоятельная работа.</w:t>
            </w:r>
          </w:p>
          <w:p w14:paraId="758766AD" w14:textId="77777777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Семинар</w:t>
            </w:r>
          </w:p>
          <w:p w14:paraId="667AED43" w14:textId="77777777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Защита курсовой работы (проекта)</w:t>
            </w:r>
          </w:p>
          <w:p w14:paraId="14ED0B45" w14:textId="77777777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Выполнение проекта;</w:t>
            </w:r>
          </w:p>
          <w:p w14:paraId="64D60711" w14:textId="77777777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Наблюдение за выполнением практического задания. (деятельностью студента)</w:t>
            </w:r>
          </w:p>
          <w:p w14:paraId="01DA0F71" w14:textId="6FCCD694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Оценка выполнения практического </w:t>
            </w:r>
            <w:r w:rsidR="006848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задания</w:t>
            </w:r>
          </w:p>
          <w:p w14:paraId="258F039F" w14:textId="7138CA49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Подготовка и выступление с док</w:t>
            </w:r>
            <w:r w:rsidR="00CD2D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ладом, сообщением, презентацией.</w:t>
            </w:r>
          </w:p>
          <w:p w14:paraId="5FA9E9F8" w14:textId="7A8AAC9F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C374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Решение ситуационной задачи</w:t>
            </w:r>
          </w:p>
        </w:tc>
      </w:tr>
      <w:tr w:rsidR="00C3743E" w:rsidRPr="00E65C6C" w14:paraId="6210B6C2" w14:textId="77777777" w:rsidTr="0068488F">
        <w:trPr>
          <w:trHeight w:val="9028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FEC8" w14:textId="1C3FC578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основных направлений развития ключевых регионов мира на рубеже XX – XXI веков.</w:t>
            </w:r>
          </w:p>
          <w:p w14:paraId="71D31F16" w14:textId="0347C373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сущности и причин локальных, региональных, межгосударственных конфликтов в конце XX – начале XXI вв.</w:t>
            </w:r>
          </w:p>
          <w:p w14:paraId="4B5C866D" w14:textId="18EAD327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14:paraId="379DF21E" w14:textId="6CE16FA6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назначения ООН, НАТО, ЕС и других организаций и основных направлений их деятельности;</w:t>
            </w:r>
          </w:p>
          <w:p w14:paraId="415E3FAA" w14:textId="7709762C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14:paraId="3E996333" w14:textId="49761AD1" w:rsidR="00C3743E" w:rsidRPr="00E65C6C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78BE" w14:textId="77777777" w:rsidR="00C3743E" w:rsidRPr="00E65C6C" w:rsidRDefault="00C3743E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7C300" w14:textId="644631F2" w:rsidR="00C3743E" w:rsidRPr="00E65C6C" w:rsidRDefault="00C3743E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C3743E" w:rsidRPr="00E65C6C" w14:paraId="15A90737" w14:textId="77777777" w:rsidTr="0068488F">
        <w:trPr>
          <w:trHeight w:val="16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0FB2" w14:textId="77777777" w:rsidR="00C3743E" w:rsidRPr="00E65C6C" w:rsidRDefault="00C3743E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3743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</w:tc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D7A2" w14:textId="77777777" w:rsidR="00C3743E" w:rsidRPr="00E65C6C" w:rsidRDefault="00C3743E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3B9BA" w14:textId="6CC812DE" w:rsidR="00C3743E" w:rsidRPr="00E65C6C" w:rsidRDefault="00C3743E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C3743E" w:rsidRPr="00E65C6C" w14:paraId="0B5742E8" w14:textId="77777777" w:rsidTr="0068488F">
        <w:trPr>
          <w:trHeight w:val="9932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7B76" w14:textId="433503CB" w:rsidR="00C3743E" w:rsidRPr="00C3743E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ориентироваться в современной экономической, политической и культурной ситуации в России и мире</w:t>
            </w:r>
          </w:p>
          <w:p w14:paraId="48359970" w14:textId="5CC99A78" w:rsidR="00C3743E" w:rsidRPr="00E65C6C" w:rsidRDefault="00C3743E" w:rsidP="00C374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 w:rsidRPr="00C3743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38E0" w14:textId="77777777" w:rsidR="00C3743E" w:rsidRPr="00E65C6C" w:rsidRDefault="00C3743E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C563" w14:textId="77777777" w:rsidR="00C3743E" w:rsidRPr="00E65C6C" w:rsidRDefault="00C3743E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</w:tbl>
    <w:p w14:paraId="283D187E" w14:textId="77777777" w:rsidR="00D86A76" w:rsidRPr="009105AA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sectPr w:rsidR="00D86A76" w:rsidRPr="009105AA" w:rsidSect="00D86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B48A8" w14:textId="77777777" w:rsidR="00A12577" w:rsidRDefault="00A12577" w:rsidP="0042129F">
      <w:pPr>
        <w:spacing w:after="0" w:line="240" w:lineRule="auto"/>
      </w:pPr>
      <w:r>
        <w:separator/>
      </w:r>
    </w:p>
  </w:endnote>
  <w:endnote w:type="continuationSeparator" w:id="0">
    <w:p w14:paraId="5940AF52" w14:textId="77777777" w:rsidR="00A12577" w:rsidRDefault="00A12577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69A49321" w14:textId="51A0DF20" w:rsidR="00440FA7" w:rsidRDefault="00440FA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3B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9AD5B83" w14:textId="77777777" w:rsidR="00440FA7" w:rsidRDefault="00440FA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2AD64" w14:textId="77777777" w:rsidR="00A12577" w:rsidRDefault="00A12577" w:rsidP="0042129F">
      <w:pPr>
        <w:spacing w:after="0" w:line="240" w:lineRule="auto"/>
      </w:pPr>
      <w:r>
        <w:separator/>
      </w:r>
    </w:p>
  </w:footnote>
  <w:footnote w:type="continuationSeparator" w:id="0">
    <w:p w14:paraId="3BBE2621" w14:textId="77777777" w:rsidR="00A12577" w:rsidRDefault="00A12577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58E11C5"/>
    <w:multiLevelType w:val="hybridMultilevel"/>
    <w:tmpl w:val="8864CA6E"/>
    <w:lvl w:ilvl="0" w:tplc="D63C57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16A28"/>
    <w:multiLevelType w:val="hybridMultilevel"/>
    <w:tmpl w:val="7ABE6152"/>
    <w:lvl w:ilvl="0" w:tplc="2CD0924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66164"/>
    <w:multiLevelType w:val="hybridMultilevel"/>
    <w:tmpl w:val="F880D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503A4"/>
    <w:multiLevelType w:val="hybridMultilevel"/>
    <w:tmpl w:val="B1324334"/>
    <w:lvl w:ilvl="0" w:tplc="B8F2A784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FD17B3"/>
    <w:multiLevelType w:val="hybridMultilevel"/>
    <w:tmpl w:val="EB220EE2"/>
    <w:lvl w:ilvl="0" w:tplc="5E6CEF20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7FE5B0F"/>
    <w:multiLevelType w:val="hybridMultilevel"/>
    <w:tmpl w:val="EA6E1F8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 w15:restartNumberingAfterBreak="0">
    <w:nsid w:val="6CD043A4"/>
    <w:multiLevelType w:val="hybridMultilevel"/>
    <w:tmpl w:val="40E601CA"/>
    <w:lvl w:ilvl="0" w:tplc="7E9A5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15"/>
  </w:num>
  <w:num w:numId="7">
    <w:abstractNumId w:val="12"/>
  </w:num>
  <w:num w:numId="8">
    <w:abstractNumId w:val="14"/>
  </w:num>
  <w:num w:numId="9">
    <w:abstractNumId w:val="4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9"/>
  </w:num>
  <w:num w:numId="15">
    <w:abstractNumId w:val="3"/>
  </w:num>
  <w:num w:numId="16">
    <w:abstractNumId w:val="10"/>
  </w:num>
  <w:num w:numId="17">
    <w:abstractNumId w:val="7"/>
  </w:num>
  <w:num w:numId="18">
    <w:abstractNumId w:val="1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D63"/>
    <w:rsid w:val="00003277"/>
    <w:rsid w:val="000721BE"/>
    <w:rsid w:val="000D44E9"/>
    <w:rsid w:val="000E478E"/>
    <w:rsid w:val="00115C9D"/>
    <w:rsid w:val="001551D9"/>
    <w:rsid w:val="001626A1"/>
    <w:rsid w:val="001A23A8"/>
    <w:rsid w:val="001A6921"/>
    <w:rsid w:val="002D35F9"/>
    <w:rsid w:val="00300CB3"/>
    <w:rsid w:val="00300FBE"/>
    <w:rsid w:val="003034E9"/>
    <w:rsid w:val="00321C2D"/>
    <w:rsid w:val="003332BE"/>
    <w:rsid w:val="0036377C"/>
    <w:rsid w:val="00371908"/>
    <w:rsid w:val="00375839"/>
    <w:rsid w:val="003A2C3F"/>
    <w:rsid w:val="003A5903"/>
    <w:rsid w:val="003E1690"/>
    <w:rsid w:val="003E2166"/>
    <w:rsid w:val="0042129F"/>
    <w:rsid w:val="0043487F"/>
    <w:rsid w:val="00440FA7"/>
    <w:rsid w:val="004459E9"/>
    <w:rsid w:val="004471BF"/>
    <w:rsid w:val="004763DD"/>
    <w:rsid w:val="004B7016"/>
    <w:rsid w:val="004C0735"/>
    <w:rsid w:val="004C7B00"/>
    <w:rsid w:val="004F07A3"/>
    <w:rsid w:val="00542FBC"/>
    <w:rsid w:val="00552BEA"/>
    <w:rsid w:val="00563FCA"/>
    <w:rsid w:val="00571489"/>
    <w:rsid w:val="00577731"/>
    <w:rsid w:val="00594FA6"/>
    <w:rsid w:val="005B472F"/>
    <w:rsid w:val="005B7111"/>
    <w:rsid w:val="005C0D5A"/>
    <w:rsid w:val="005C7B27"/>
    <w:rsid w:val="005E3000"/>
    <w:rsid w:val="005E5039"/>
    <w:rsid w:val="005E59B9"/>
    <w:rsid w:val="00605644"/>
    <w:rsid w:val="00624B79"/>
    <w:rsid w:val="006303BF"/>
    <w:rsid w:val="00631563"/>
    <w:rsid w:val="00680E8E"/>
    <w:rsid w:val="0068488F"/>
    <w:rsid w:val="006B3A13"/>
    <w:rsid w:val="006B61A0"/>
    <w:rsid w:val="00702578"/>
    <w:rsid w:val="0072436C"/>
    <w:rsid w:val="00741ACF"/>
    <w:rsid w:val="007957FD"/>
    <w:rsid w:val="007A73DE"/>
    <w:rsid w:val="007D725F"/>
    <w:rsid w:val="008324F6"/>
    <w:rsid w:val="00837ADC"/>
    <w:rsid w:val="00851EFD"/>
    <w:rsid w:val="00864221"/>
    <w:rsid w:val="00880A60"/>
    <w:rsid w:val="00890A7F"/>
    <w:rsid w:val="008F430F"/>
    <w:rsid w:val="008F46DF"/>
    <w:rsid w:val="009105AA"/>
    <w:rsid w:val="009227D9"/>
    <w:rsid w:val="009260D6"/>
    <w:rsid w:val="00951B68"/>
    <w:rsid w:val="009724F0"/>
    <w:rsid w:val="00A12577"/>
    <w:rsid w:val="00A354AC"/>
    <w:rsid w:val="00A60693"/>
    <w:rsid w:val="00A63C15"/>
    <w:rsid w:val="00A96B42"/>
    <w:rsid w:val="00AE1420"/>
    <w:rsid w:val="00AE3FE7"/>
    <w:rsid w:val="00AE5AC3"/>
    <w:rsid w:val="00B0749D"/>
    <w:rsid w:val="00B96716"/>
    <w:rsid w:val="00BC01AB"/>
    <w:rsid w:val="00BF2B1D"/>
    <w:rsid w:val="00BF4A40"/>
    <w:rsid w:val="00C3743E"/>
    <w:rsid w:val="00C85CC4"/>
    <w:rsid w:val="00C86070"/>
    <w:rsid w:val="00C94742"/>
    <w:rsid w:val="00CB1F7B"/>
    <w:rsid w:val="00CB54E2"/>
    <w:rsid w:val="00CB6A40"/>
    <w:rsid w:val="00CB74C9"/>
    <w:rsid w:val="00CC247F"/>
    <w:rsid w:val="00CC7BCD"/>
    <w:rsid w:val="00CD2D14"/>
    <w:rsid w:val="00CD43B2"/>
    <w:rsid w:val="00D520B4"/>
    <w:rsid w:val="00D545FD"/>
    <w:rsid w:val="00D640A1"/>
    <w:rsid w:val="00D70FE7"/>
    <w:rsid w:val="00D86A76"/>
    <w:rsid w:val="00DA377E"/>
    <w:rsid w:val="00DB61AA"/>
    <w:rsid w:val="00DC3EFC"/>
    <w:rsid w:val="00DE74A0"/>
    <w:rsid w:val="00E0256D"/>
    <w:rsid w:val="00E20A91"/>
    <w:rsid w:val="00E31795"/>
    <w:rsid w:val="00E536B7"/>
    <w:rsid w:val="00E65C6C"/>
    <w:rsid w:val="00EA4A3A"/>
    <w:rsid w:val="00EC08FE"/>
    <w:rsid w:val="00F1503D"/>
    <w:rsid w:val="00F25EB9"/>
    <w:rsid w:val="00F260D3"/>
    <w:rsid w:val="00F31B05"/>
    <w:rsid w:val="00F3712F"/>
    <w:rsid w:val="00F41494"/>
    <w:rsid w:val="00F54D63"/>
    <w:rsid w:val="00F55FB9"/>
    <w:rsid w:val="00F874D7"/>
    <w:rsid w:val="00FC6AA7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D6EB24"/>
  <w15:docId w15:val="{E711A088-06DD-4BB3-A60E-2D2F41A8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B1F7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rsid w:val="00A6069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CD2D14"/>
    <w:rPr>
      <w:color w:val="0000FF"/>
      <w:u w:val="single"/>
    </w:rPr>
  </w:style>
  <w:style w:type="character" w:customStyle="1" w:styleId="markedcontent">
    <w:name w:val="markedcontent"/>
    <w:basedOn w:val="a0"/>
    <w:rsid w:val="00BF2B1D"/>
  </w:style>
  <w:style w:type="paragraph" w:customStyle="1" w:styleId="31">
    <w:name w:val="Заголовок 31"/>
    <w:basedOn w:val="a"/>
    <w:uiPriority w:val="1"/>
    <w:qFormat/>
    <w:rsid w:val="00CB1F7B"/>
    <w:pPr>
      <w:widowControl w:val="0"/>
      <w:autoSpaceDE w:val="0"/>
      <w:autoSpaceDN w:val="0"/>
      <w:spacing w:after="0" w:line="240" w:lineRule="auto"/>
      <w:ind w:left="676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229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5130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747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81083-295E-4CF9-941E-802B5118E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56</TotalTime>
  <Pages>1</Pages>
  <Words>2592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7</cp:revision>
  <cp:lastPrinted>2023-08-31T04:18:00Z</cp:lastPrinted>
  <dcterms:created xsi:type="dcterms:W3CDTF">2022-07-12T12:12:00Z</dcterms:created>
  <dcterms:modified xsi:type="dcterms:W3CDTF">2023-10-16T10:53:00Z</dcterms:modified>
</cp:coreProperties>
</file>